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32350E" w14:textId="2711EA63" w:rsidR="00A27A51" w:rsidRPr="00623B68" w:rsidRDefault="00B33CE7" w:rsidP="00B33CE7">
      <w:pPr>
        <w:pStyle w:val="NoSpacing"/>
        <w:rPr>
          <w:b/>
          <w:bCs/>
          <w:sz w:val="32"/>
          <w:szCs w:val="32"/>
        </w:rPr>
      </w:pPr>
      <w:r w:rsidRPr="00623B68">
        <w:rPr>
          <w:b/>
          <w:bCs/>
          <w:sz w:val="32"/>
          <w:szCs w:val="32"/>
        </w:rPr>
        <w:t xml:space="preserve">LhARA Royal Society </w:t>
      </w:r>
      <w:r w:rsidR="0046232C" w:rsidRPr="00623B68">
        <w:rPr>
          <w:b/>
          <w:bCs/>
          <w:sz w:val="32"/>
          <w:szCs w:val="32"/>
        </w:rPr>
        <w:t xml:space="preserve">Summer Science </w:t>
      </w:r>
      <w:r w:rsidRPr="00623B68">
        <w:rPr>
          <w:b/>
          <w:bCs/>
          <w:sz w:val="32"/>
          <w:szCs w:val="32"/>
        </w:rPr>
        <w:t>Exhibition</w:t>
      </w:r>
      <w:r w:rsidR="0046232C" w:rsidRPr="00623B68">
        <w:rPr>
          <w:b/>
          <w:bCs/>
          <w:sz w:val="32"/>
          <w:szCs w:val="32"/>
        </w:rPr>
        <w:t xml:space="preserve"> 2026</w:t>
      </w:r>
      <w:r w:rsidRPr="00623B68">
        <w:rPr>
          <w:b/>
          <w:bCs/>
          <w:sz w:val="32"/>
          <w:szCs w:val="32"/>
        </w:rPr>
        <w:t xml:space="preserve"> Application</w:t>
      </w:r>
    </w:p>
    <w:p w14:paraId="21B9DE4A" w14:textId="77777777" w:rsidR="00B33CE7" w:rsidRDefault="00B33CE7" w:rsidP="00B33CE7">
      <w:pPr>
        <w:pStyle w:val="NoSpacing"/>
      </w:pPr>
    </w:p>
    <w:p w14:paraId="49DCDDE7" w14:textId="10654237" w:rsidR="0046232C" w:rsidRPr="00623B68" w:rsidRDefault="0046232C" w:rsidP="00B33CE7">
      <w:pPr>
        <w:pStyle w:val="NoSpacing"/>
        <w:rPr>
          <w:b/>
          <w:bCs/>
          <w:u w:val="single"/>
        </w:rPr>
      </w:pPr>
      <w:r w:rsidRPr="00623B68">
        <w:rPr>
          <w:b/>
          <w:bCs/>
          <w:u w:val="single"/>
        </w:rPr>
        <w:t xml:space="preserve">DEADLINE: </w:t>
      </w:r>
      <w:r w:rsidRPr="00623B68">
        <w:rPr>
          <w:b/>
          <w:bCs/>
          <w:color w:val="FF0000"/>
          <w:u w:val="single"/>
        </w:rPr>
        <w:t>8 October 2025</w:t>
      </w:r>
      <w:r w:rsidRPr="00623B68">
        <w:rPr>
          <w:b/>
          <w:bCs/>
          <w:u w:val="single"/>
        </w:rPr>
        <w:t xml:space="preserve"> at midnight.</w:t>
      </w:r>
    </w:p>
    <w:p w14:paraId="773A48EE" w14:textId="77777777" w:rsidR="0046232C" w:rsidRDefault="0046232C" w:rsidP="00B33CE7">
      <w:pPr>
        <w:pStyle w:val="NoSpacing"/>
      </w:pPr>
    </w:p>
    <w:p w14:paraId="528C5ECC" w14:textId="78E164C3" w:rsidR="0046232C" w:rsidRDefault="0046232C" w:rsidP="00B33CE7">
      <w:pPr>
        <w:pStyle w:val="NoSpacing"/>
        <w:rPr>
          <w:b/>
          <w:bCs/>
        </w:rPr>
      </w:pPr>
      <w:r>
        <w:rPr>
          <w:b/>
          <w:bCs/>
        </w:rPr>
        <w:t>Guidance and Examples:</w:t>
      </w:r>
    </w:p>
    <w:p w14:paraId="6172AB25" w14:textId="720F282D" w:rsidR="0046232C" w:rsidRDefault="0046232C" w:rsidP="00B33CE7">
      <w:pPr>
        <w:pStyle w:val="NoSpacing"/>
        <w:numPr>
          <w:ilvl w:val="0"/>
          <w:numId w:val="4"/>
        </w:numPr>
      </w:pPr>
      <w:r w:rsidRPr="0046232C">
        <w:t xml:space="preserve">Proposal Guidance: </w:t>
      </w:r>
      <w:r>
        <w:t xml:space="preserve"> </w:t>
      </w:r>
      <w:hyperlink r:id="rId5" w:history="1">
        <w:r w:rsidRPr="00FA32C2">
          <w:rPr>
            <w:rStyle w:val="Hyperlink"/>
          </w:rPr>
          <w:t>https://royalsociety.org/-/media/summer-science-exhibition/2025/call-for-proposals-2026/guidance-for-completing-your-proposal-2025.pdf</w:t>
        </w:r>
      </w:hyperlink>
    </w:p>
    <w:p w14:paraId="0BC438BC" w14:textId="00E2C6EF" w:rsidR="0046232C" w:rsidRDefault="0046232C" w:rsidP="00B33CE7">
      <w:pPr>
        <w:pStyle w:val="NoSpacing"/>
        <w:numPr>
          <w:ilvl w:val="0"/>
          <w:numId w:val="4"/>
        </w:numPr>
      </w:pPr>
      <w:r>
        <w:t xml:space="preserve">Examples: </w:t>
      </w:r>
      <w:hyperlink r:id="rId6" w:history="1">
        <w:r w:rsidRPr="00FA32C2">
          <w:rPr>
            <w:rStyle w:val="Hyperlink"/>
          </w:rPr>
          <w:t>https://royalsociety.org/-/media/summer-science-exhibition/2025/call-for-proposals-2026/example-proposals.pdf</w:t>
        </w:r>
      </w:hyperlink>
    </w:p>
    <w:p w14:paraId="387831C3" w14:textId="6BFE51FB" w:rsidR="0046232C" w:rsidRDefault="0046232C" w:rsidP="00B33CE7">
      <w:pPr>
        <w:pStyle w:val="NoSpacing"/>
        <w:numPr>
          <w:ilvl w:val="0"/>
          <w:numId w:val="4"/>
        </w:numPr>
      </w:pPr>
      <w:r>
        <w:t xml:space="preserve">Case studies: </w:t>
      </w:r>
      <w:hyperlink r:id="rId7" w:history="1">
        <w:r w:rsidRPr="00FA32C2">
          <w:rPr>
            <w:rStyle w:val="Hyperlink"/>
          </w:rPr>
          <w:t>https://royalsociety.org/-/media/summer-science-exhibition/2025/call-for-proposals-2026/summer-science-exhibition-case-studies.pdf</w:t>
        </w:r>
      </w:hyperlink>
    </w:p>
    <w:p w14:paraId="6C39F4CE" w14:textId="77777777" w:rsidR="0046232C" w:rsidRDefault="0046232C" w:rsidP="00B33CE7">
      <w:pPr>
        <w:pStyle w:val="NoSpacing"/>
      </w:pPr>
    </w:p>
    <w:p w14:paraId="5F10BF6B" w14:textId="492669FE" w:rsidR="00575A9E" w:rsidRDefault="00575A9E" w:rsidP="00B33CE7">
      <w:pPr>
        <w:pStyle w:val="NoSpacing"/>
        <w:rPr>
          <w:b/>
          <w:bCs/>
        </w:rPr>
      </w:pPr>
      <w:r>
        <w:rPr>
          <w:b/>
          <w:bCs/>
        </w:rPr>
        <w:t>Selection Criteria:</w:t>
      </w:r>
    </w:p>
    <w:p w14:paraId="5BFBB061" w14:textId="77777777" w:rsidR="00575A9E" w:rsidRPr="00575A9E" w:rsidRDefault="00575A9E" w:rsidP="00575A9E">
      <w:pPr>
        <w:pStyle w:val="NoSpacing"/>
      </w:pPr>
      <w:r w:rsidRPr="00575A9E">
        <w:t>Selection is a competitive process, and the exhibits are chosen by our Summer Science Exhibition Committee, which is made up of Fellows of the Royal Society, industry leaders and public engagement experts. They aim to select exhibits that cover a broad spectrum of scientific disciplines and institutions from across the UK. We welcome multidisciplinary proposals and encourage applications from representative organisations in academia, industry, learned societies, charities, and other science-related sectors.</w:t>
      </w:r>
    </w:p>
    <w:p w14:paraId="61AA691B" w14:textId="77777777" w:rsidR="00575A9E" w:rsidRPr="00575A9E" w:rsidRDefault="00575A9E" w:rsidP="00575A9E">
      <w:pPr>
        <w:pStyle w:val="NoSpacing"/>
      </w:pPr>
      <w:r w:rsidRPr="00575A9E">
        <w:t>Selection will be based on:</w:t>
      </w:r>
    </w:p>
    <w:p w14:paraId="618F11EA" w14:textId="77777777" w:rsidR="00575A9E" w:rsidRPr="00575A9E" w:rsidRDefault="00575A9E" w:rsidP="00575A9E">
      <w:pPr>
        <w:pStyle w:val="NoSpacing"/>
        <w:numPr>
          <w:ilvl w:val="0"/>
          <w:numId w:val="9"/>
        </w:numPr>
      </w:pPr>
      <w:r w:rsidRPr="00575A9E">
        <w:t>Quality and cutting-edge science: The most important component: the science on show should be high quality, novel, robust and ground-breaking</w:t>
      </w:r>
    </w:p>
    <w:p w14:paraId="48AF276F" w14:textId="77777777" w:rsidR="00575A9E" w:rsidRPr="00575A9E" w:rsidRDefault="00575A9E" w:rsidP="00575A9E">
      <w:pPr>
        <w:pStyle w:val="NoSpacing"/>
        <w:numPr>
          <w:ilvl w:val="0"/>
          <w:numId w:val="9"/>
        </w:numPr>
      </w:pPr>
      <w:r w:rsidRPr="00575A9E">
        <w:t>Interactive and hands-on elements: Wherever possible, exhibits should contain elements that visitors can touch and try out to understand the scientific concepts behind the research</w:t>
      </w:r>
    </w:p>
    <w:p w14:paraId="0288969C" w14:textId="77777777" w:rsidR="00575A9E" w:rsidRPr="00575A9E" w:rsidRDefault="00575A9E" w:rsidP="00575A9E">
      <w:pPr>
        <w:pStyle w:val="NoSpacing"/>
        <w:numPr>
          <w:ilvl w:val="0"/>
          <w:numId w:val="9"/>
        </w:numPr>
      </w:pPr>
      <w:r w:rsidRPr="00575A9E">
        <w:t xml:space="preserve">Relevance and storytelling: The most successful exhibits are those that make their science interesting and relevant to a broad range of visitors and their </w:t>
      </w:r>
      <w:proofErr w:type="gramStart"/>
      <w:r w:rsidRPr="00575A9E">
        <w:t>experiences, and</w:t>
      </w:r>
      <w:proofErr w:type="gramEnd"/>
      <w:r w:rsidRPr="00575A9E">
        <w:t xml:space="preserve"> allow researchers and exhibition attendees to have meaningful conversations. Exhibits that really shine are ones that </w:t>
      </w:r>
      <w:proofErr w:type="gramStart"/>
      <w:r w:rsidRPr="00575A9E">
        <w:t>are able to</w:t>
      </w:r>
      <w:proofErr w:type="gramEnd"/>
      <w:r w:rsidRPr="00575A9E">
        <w:t xml:space="preserve"> capture the imaginations of non-specialist audiences</w:t>
      </w:r>
    </w:p>
    <w:p w14:paraId="4D068483" w14:textId="77777777" w:rsidR="00575A9E" w:rsidRPr="00575A9E" w:rsidRDefault="00575A9E" w:rsidP="00575A9E">
      <w:pPr>
        <w:pStyle w:val="NoSpacing"/>
        <w:numPr>
          <w:ilvl w:val="0"/>
          <w:numId w:val="9"/>
        </w:numPr>
      </w:pPr>
      <w:r w:rsidRPr="00575A9E">
        <w:t>Feasibility: Do you have the support of your host institution? Have you worked with your organisation's engagement or outreach teams in developing your application? Just as importantly, is your proposed activity practically feasible, physically, financially and from a Health &amp; Safety perspective?</w:t>
      </w:r>
    </w:p>
    <w:p w14:paraId="4354E685" w14:textId="77777777" w:rsidR="00575A9E" w:rsidRDefault="00575A9E" w:rsidP="00B33CE7">
      <w:pPr>
        <w:pStyle w:val="NoSpacing"/>
        <w:rPr>
          <w:b/>
          <w:bCs/>
        </w:rPr>
      </w:pPr>
    </w:p>
    <w:p w14:paraId="79E473B4" w14:textId="77777777" w:rsidR="00575A9E" w:rsidRDefault="00575A9E" w:rsidP="00575A9E">
      <w:pPr>
        <w:pStyle w:val="NoSpacing"/>
      </w:pPr>
    </w:p>
    <w:p w14:paraId="4C37BDE5" w14:textId="77777777" w:rsidR="00575A9E" w:rsidRPr="00B33CE7" w:rsidRDefault="00575A9E" w:rsidP="00575A9E">
      <w:pPr>
        <w:pStyle w:val="NoSpacing"/>
        <w:rPr>
          <w:b/>
          <w:bCs/>
        </w:rPr>
      </w:pPr>
      <w:r w:rsidRPr="00B33CE7">
        <w:rPr>
          <w:b/>
          <w:bCs/>
        </w:rPr>
        <w:t>Flexi-Grant Application Notes</w:t>
      </w:r>
    </w:p>
    <w:p w14:paraId="117CDDA0" w14:textId="77777777" w:rsidR="00575A9E" w:rsidRDefault="00575A9E" w:rsidP="00575A9E">
      <w:pPr>
        <w:pStyle w:val="NoSpacing"/>
      </w:pPr>
      <w:r>
        <w:t xml:space="preserve">Be careful with the online form word count calculators. Hitting the maximum word limit in the application page boxes may </w:t>
      </w:r>
      <w:proofErr w:type="gramStart"/>
      <w:r>
        <w:t>actually take</w:t>
      </w:r>
      <w:proofErr w:type="gramEnd"/>
      <w:r>
        <w:t xml:space="preserve"> you over the limit. You only find this out when you click to submit. Rely on MS Word or latex word count tools, e.g. (https://app.uio.no/ifi/texcount/online.php).</w:t>
      </w:r>
    </w:p>
    <w:p w14:paraId="581E2E82" w14:textId="77777777" w:rsidR="00575A9E" w:rsidRDefault="00575A9E" w:rsidP="00B33CE7">
      <w:pPr>
        <w:pStyle w:val="NoSpacing"/>
        <w:rPr>
          <w:b/>
          <w:bCs/>
        </w:rPr>
      </w:pPr>
    </w:p>
    <w:p w14:paraId="35BDA106" w14:textId="208C5991" w:rsidR="00B33CE7" w:rsidRDefault="00B33CE7" w:rsidP="00B33CE7">
      <w:pPr>
        <w:pStyle w:val="NoSpacing"/>
        <w:rPr>
          <w:b/>
          <w:bCs/>
        </w:rPr>
      </w:pPr>
      <w:r w:rsidRPr="00B33CE7">
        <w:rPr>
          <w:b/>
          <w:bCs/>
        </w:rPr>
        <w:lastRenderedPageBreak/>
        <w:t xml:space="preserve">Application </w:t>
      </w:r>
      <w:r>
        <w:rPr>
          <w:b/>
          <w:bCs/>
        </w:rPr>
        <w:t>Forms &amp; Pages</w:t>
      </w:r>
      <w:r w:rsidRPr="00B33CE7">
        <w:rPr>
          <w:b/>
          <w:bCs/>
        </w:rPr>
        <w:t xml:space="preserve"> </w:t>
      </w:r>
    </w:p>
    <w:p w14:paraId="305B1682" w14:textId="77777777" w:rsidR="00B33CE7" w:rsidRDefault="00B33CE7" w:rsidP="00B33CE7">
      <w:pPr>
        <w:pStyle w:val="NoSpacing"/>
        <w:numPr>
          <w:ilvl w:val="0"/>
          <w:numId w:val="1"/>
        </w:numPr>
        <w:rPr>
          <w:b/>
          <w:bCs/>
        </w:rPr>
      </w:pPr>
      <w:r>
        <w:t>Diversity Monitoring Form for Grants and New Fellows: Short form to be completed by the applicant.</w:t>
      </w:r>
    </w:p>
    <w:p w14:paraId="54250101" w14:textId="77777777" w:rsidR="00B33CE7" w:rsidRDefault="00B33CE7" w:rsidP="00B33CE7">
      <w:pPr>
        <w:pStyle w:val="NoSpacing"/>
        <w:numPr>
          <w:ilvl w:val="0"/>
          <w:numId w:val="1"/>
        </w:numPr>
        <w:rPr>
          <w:b/>
          <w:bCs/>
        </w:rPr>
      </w:pPr>
      <w:r>
        <w:t>Main Application Form:</w:t>
      </w:r>
    </w:p>
    <w:p w14:paraId="239CD90E" w14:textId="77777777" w:rsidR="00B33CE7" w:rsidRDefault="00B33CE7" w:rsidP="00B33CE7">
      <w:pPr>
        <w:pStyle w:val="NoSpacing"/>
        <w:numPr>
          <w:ilvl w:val="1"/>
          <w:numId w:val="1"/>
        </w:numPr>
        <w:rPr>
          <w:b/>
          <w:bCs/>
        </w:rPr>
      </w:pPr>
      <w:r>
        <w:t>Page 1: Contact Details</w:t>
      </w:r>
    </w:p>
    <w:p w14:paraId="00502F75" w14:textId="77777777" w:rsidR="00B33CE7" w:rsidRDefault="00B33CE7" w:rsidP="00B33CE7">
      <w:pPr>
        <w:pStyle w:val="NoSpacing"/>
        <w:numPr>
          <w:ilvl w:val="1"/>
          <w:numId w:val="1"/>
        </w:numPr>
        <w:rPr>
          <w:b/>
          <w:bCs/>
        </w:rPr>
      </w:pPr>
      <w:r>
        <w:t>Page 2: Exhibit Details (Title, Partners)</w:t>
      </w:r>
    </w:p>
    <w:p w14:paraId="732D84EE" w14:textId="77777777" w:rsidR="00B33CE7" w:rsidRDefault="00B33CE7" w:rsidP="00B33CE7">
      <w:pPr>
        <w:pStyle w:val="NoSpacing"/>
        <w:numPr>
          <w:ilvl w:val="1"/>
          <w:numId w:val="1"/>
        </w:numPr>
        <w:rPr>
          <w:b/>
          <w:bCs/>
        </w:rPr>
      </w:pPr>
      <w:r>
        <w:t>Page 3: Background information (Bulk of the application)</w:t>
      </w:r>
    </w:p>
    <w:p w14:paraId="00AEE3C4" w14:textId="77777777" w:rsidR="00B33CE7" w:rsidRDefault="00B33CE7" w:rsidP="00B33CE7">
      <w:pPr>
        <w:pStyle w:val="NoSpacing"/>
        <w:numPr>
          <w:ilvl w:val="1"/>
          <w:numId w:val="1"/>
        </w:numPr>
        <w:rPr>
          <w:b/>
          <w:bCs/>
        </w:rPr>
      </w:pPr>
      <w:r>
        <w:t>Page 4: Supporting evidence (Funding, letters of support, other)</w:t>
      </w:r>
    </w:p>
    <w:p w14:paraId="34ADD86D" w14:textId="5639C106" w:rsidR="00B33CE7" w:rsidRPr="00B33CE7" w:rsidRDefault="00B33CE7" w:rsidP="00B33CE7">
      <w:pPr>
        <w:pStyle w:val="NoSpacing"/>
        <w:numPr>
          <w:ilvl w:val="1"/>
          <w:numId w:val="1"/>
        </w:numPr>
        <w:rPr>
          <w:b/>
          <w:bCs/>
        </w:rPr>
      </w:pPr>
      <w:r>
        <w:t>Page 5: Follow-up (2 simple questions to answer).</w:t>
      </w:r>
    </w:p>
    <w:p w14:paraId="4505969E" w14:textId="77777777" w:rsidR="00B33CE7" w:rsidRDefault="00B33CE7" w:rsidP="00B33CE7">
      <w:pPr>
        <w:pStyle w:val="NoSpacing"/>
      </w:pPr>
    </w:p>
    <w:p w14:paraId="1F24515C" w14:textId="0500B768" w:rsidR="00B33CE7" w:rsidRPr="00B33CE7" w:rsidRDefault="00B33CE7" w:rsidP="00B33CE7">
      <w:pPr>
        <w:pStyle w:val="NoSpacing"/>
        <w:rPr>
          <w:b/>
          <w:bCs/>
        </w:rPr>
      </w:pPr>
      <w:r w:rsidRPr="00B33CE7">
        <w:rPr>
          <w:b/>
          <w:bCs/>
        </w:rPr>
        <w:t xml:space="preserve">Application </w:t>
      </w:r>
      <w:r>
        <w:rPr>
          <w:b/>
          <w:bCs/>
        </w:rPr>
        <w:t>Section</w:t>
      </w:r>
      <w:r w:rsidR="00EF3D69">
        <w:rPr>
          <w:b/>
          <w:bCs/>
        </w:rPr>
        <w:t>s</w:t>
      </w:r>
    </w:p>
    <w:p w14:paraId="7CAE0D1F" w14:textId="77777777" w:rsidR="00B33CE7" w:rsidRDefault="00B33CE7" w:rsidP="00B33CE7">
      <w:pPr>
        <w:pStyle w:val="NoSpacing"/>
        <w:numPr>
          <w:ilvl w:val="0"/>
          <w:numId w:val="2"/>
        </w:numPr>
      </w:pPr>
      <w:r>
        <w:t>Contact Details</w:t>
      </w:r>
    </w:p>
    <w:p w14:paraId="5E16DA1C" w14:textId="77777777" w:rsidR="00B33CE7" w:rsidRDefault="00B33CE7" w:rsidP="00B33CE7">
      <w:pPr>
        <w:pStyle w:val="NoSpacing"/>
        <w:numPr>
          <w:ilvl w:val="0"/>
          <w:numId w:val="2"/>
        </w:numPr>
      </w:pPr>
      <w:r>
        <w:t>Exhibit Details</w:t>
      </w:r>
    </w:p>
    <w:p w14:paraId="42F80A89" w14:textId="77777777" w:rsidR="00B33CE7" w:rsidRDefault="00B33CE7" w:rsidP="00B33CE7">
      <w:pPr>
        <w:pStyle w:val="NoSpacing"/>
        <w:numPr>
          <w:ilvl w:val="0"/>
          <w:numId w:val="2"/>
        </w:numPr>
      </w:pPr>
      <w:r>
        <w:t>Background information</w:t>
      </w:r>
    </w:p>
    <w:p w14:paraId="3098C1E0" w14:textId="77777777" w:rsidR="00B33CE7" w:rsidRDefault="00B33CE7" w:rsidP="00B33CE7">
      <w:pPr>
        <w:pStyle w:val="NoSpacing"/>
        <w:numPr>
          <w:ilvl w:val="1"/>
          <w:numId w:val="2"/>
        </w:numPr>
      </w:pPr>
      <w:r>
        <w:t>What are you proposing (300 words)</w:t>
      </w:r>
    </w:p>
    <w:p w14:paraId="4B44AAAA" w14:textId="77777777" w:rsidR="00B33CE7" w:rsidRDefault="00B33CE7" w:rsidP="00B33CE7">
      <w:pPr>
        <w:pStyle w:val="NoSpacing"/>
        <w:numPr>
          <w:ilvl w:val="1"/>
          <w:numId w:val="2"/>
        </w:numPr>
      </w:pPr>
      <w:r>
        <w:t>Attendee Engagement (300 words)</w:t>
      </w:r>
    </w:p>
    <w:p w14:paraId="4D945C94" w14:textId="77777777" w:rsidR="00B33CE7" w:rsidRDefault="00B33CE7" w:rsidP="00B33CE7">
      <w:pPr>
        <w:pStyle w:val="NoSpacing"/>
        <w:numPr>
          <w:ilvl w:val="1"/>
          <w:numId w:val="2"/>
        </w:numPr>
      </w:pPr>
      <w:r>
        <w:t>One Sentence Summary (50 words)</w:t>
      </w:r>
    </w:p>
    <w:p w14:paraId="19EB4772" w14:textId="77777777" w:rsidR="00B33CE7" w:rsidRDefault="00B33CE7" w:rsidP="00B33CE7">
      <w:pPr>
        <w:pStyle w:val="NoSpacing"/>
        <w:numPr>
          <w:ilvl w:val="1"/>
          <w:numId w:val="2"/>
        </w:numPr>
      </w:pPr>
      <w:r>
        <w:t>Scientific Content and Background (300 words)</w:t>
      </w:r>
    </w:p>
    <w:p w14:paraId="2E92930F" w14:textId="77777777" w:rsidR="00B33CE7" w:rsidRDefault="00B33CE7" w:rsidP="00B33CE7">
      <w:pPr>
        <w:pStyle w:val="NoSpacing"/>
        <w:numPr>
          <w:ilvl w:val="1"/>
          <w:numId w:val="2"/>
        </w:numPr>
      </w:pPr>
      <w:r>
        <w:t>Publications (300 words)</w:t>
      </w:r>
    </w:p>
    <w:p w14:paraId="5679C736" w14:textId="77777777" w:rsidR="00B33CE7" w:rsidRDefault="00B33CE7" w:rsidP="00B33CE7">
      <w:pPr>
        <w:pStyle w:val="NoSpacing"/>
        <w:numPr>
          <w:ilvl w:val="1"/>
          <w:numId w:val="2"/>
        </w:numPr>
      </w:pPr>
      <w:r>
        <w:t>Accessibility (300 words)</w:t>
      </w:r>
    </w:p>
    <w:p w14:paraId="5F41F740" w14:textId="77777777" w:rsidR="00B33CE7" w:rsidRDefault="00B33CE7" w:rsidP="00B33CE7">
      <w:pPr>
        <w:pStyle w:val="NoSpacing"/>
        <w:numPr>
          <w:ilvl w:val="1"/>
          <w:numId w:val="2"/>
        </w:numPr>
      </w:pPr>
      <w:r>
        <w:t>Previous Public Engagement (300 words)</w:t>
      </w:r>
    </w:p>
    <w:p w14:paraId="134AC06E" w14:textId="77777777" w:rsidR="00B33CE7" w:rsidRDefault="00B33CE7" w:rsidP="00B33CE7">
      <w:pPr>
        <w:pStyle w:val="NoSpacing"/>
        <w:numPr>
          <w:ilvl w:val="0"/>
          <w:numId w:val="2"/>
        </w:numPr>
      </w:pPr>
      <w:r>
        <w:t>Supporting Evidence</w:t>
      </w:r>
    </w:p>
    <w:p w14:paraId="6C296D77" w14:textId="77777777" w:rsidR="00B33CE7" w:rsidRDefault="00B33CE7" w:rsidP="00B33CE7">
      <w:pPr>
        <w:pStyle w:val="NoSpacing"/>
        <w:numPr>
          <w:ilvl w:val="1"/>
          <w:numId w:val="2"/>
        </w:numPr>
      </w:pPr>
      <w:r>
        <w:t>Funding (100 words)</w:t>
      </w:r>
    </w:p>
    <w:p w14:paraId="78274425" w14:textId="77777777" w:rsidR="00B33CE7" w:rsidRDefault="00B33CE7" w:rsidP="00B33CE7">
      <w:pPr>
        <w:pStyle w:val="NoSpacing"/>
        <w:numPr>
          <w:ilvl w:val="1"/>
          <w:numId w:val="2"/>
        </w:numPr>
      </w:pPr>
      <w:r>
        <w:t>Other (150 words)</w:t>
      </w:r>
    </w:p>
    <w:p w14:paraId="2FA942AF" w14:textId="77777777" w:rsidR="00B33CE7" w:rsidRDefault="00B33CE7" w:rsidP="00B33CE7">
      <w:pPr>
        <w:pStyle w:val="NoSpacing"/>
        <w:numPr>
          <w:ilvl w:val="1"/>
          <w:numId w:val="2"/>
        </w:numPr>
      </w:pPr>
      <w:r>
        <w:t>Letters of Support (optional)</w:t>
      </w:r>
    </w:p>
    <w:p w14:paraId="6B60343B" w14:textId="77777777" w:rsidR="00B33CE7" w:rsidRDefault="00B33CE7" w:rsidP="00B33CE7">
      <w:pPr>
        <w:pStyle w:val="NoSpacing"/>
        <w:numPr>
          <w:ilvl w:val="1"/>
          <w:numId w:val="2"/>
        </w:numPr>
      </w:pPr>
      <w:r>
        <w:t>Additional Funding (100 words)</w:t>
      </w:r>
    </w:p>
    <w:p w14:paraId="66132A9C" w14:textId="71B9B73F" w:rsidR="00B33CE7" w:rsidRDefault="00B33CE7" w:rsidP="00B33CE7">
      <w:pPr>
        <w:pStyle w:val="NoSpacing"/>
        <w:numPr>
          <w:ilvl w:val="0"/>
          <w:numId w:val="2"/>
        </w:numPr>
      </w:pPr>
      <w:r>
        <w:t>Follow-up</w:t>
      </w:r>
      <w:r w:rsidR="00EF3D69">
        <w:t xml:space="preserve"> (two short boxes)</w:t>
      </w:r>
    </w:p>
    <w:p w14:paraId="7CE15A80" w14:textId="77777777" w:rsidR="00814C0E" w:rsidRDefault="00814C0E" w:rsidP="00B33CE7">
      <w:pPr>
        <w:pStyle w:val="NoSpacing"/>
      </w:pPr>
    </w:p>
    <w:p w14:paraId="4E56336A" w14:textId="7A9FCB86" w:rsidR="00814C0E" w:rsidRDefault="00814C0E" w:rsidP="00B33CE7">
      <w:pPr>
        <w:pStyle w:val="NoSpacing"/>
      </w:pPr>
      <w:r>
        <w:t>TO DO List (29/09/26):</w:t>
      </w:r>
    </w:p>
    <w:p w14:paraId="48B684C5" w14:textId="24E485AC" w:rsidR="00814C0E" w:rsidRDefault="00814C0E" w:rsidP="00814C0E">
      <w:pPr>
        <w:pStyle w:val="NoSpacing"/>
        <w:numPr>
          <w:ilvl w:val="0"/>
          <w:numId w:val="8"/>
        </w:numPr>
      </w:pPr>
      <w:r>
        <w:t>KL review &amp; amend draft application</w:t>
      </w:r>
    </w:p>
    <w:p w14:paraId="4FCA5F09" w14:textId="7523D447" w:rsidR="00814C0E" w:rsidRDefault="00814C0E" w:rsidP="00814C0E">
      <w:pPr>
        <w:pStyle w:val="NoSpacing"/>
        <w:numPr>
          <w:ilvl w:val="0"/>
          <w:numId w:val="8"/>
        </w:numPr>
      </w:pPr>
      <w:r>
        <w:t>KL to get Institutional public engagement or outreach contact name and details</w:t>
      </w:r>
    </w:p>
    <w:p w14:paraId="0124BC32" w14:textId="55CC41FA" w:rsidR="00895C80" w:rsidRDefault="00895C80" w:rsidP="00895C80">
      <w:pPr>
        <w:pStyle w:val="NoSpacing"/>
        <w:numPr>
          <w:ilvl w:val="0"/>
          <w:numId w:val="8"/>
        </w:numPr>
      </w:pPr>
      <w:r>
        <w:t>KL to email all key personnel (and any missed parties) for permission to include in section 1. Also to encourage letters of support.</w:t>
      </w:r>
    </w:p>
    <w:p w14:paraId="5192B095" w14:textId="7D03D477" w:rsidR="00895C80" w:rsidRDefault="00895C80" w:rsidP="00895C80">
      <w:pPr>
        <w:pStyle w:val="NoSpacing"/>
        <w:numPr>
          <w:ilvl w:val="0"/>
          <w:numId w:val="8"/>
        </w:numPr>
      </w:pPr>
      <w:r>
        <w:t>WS to draft RHUL letter of support, circulate to key personnel in above point to prompt letters from other institutes.</w:t>
      </w:r>
    </w:p>
    <w:p w14:paraId="0F3DFB70" w14:textId="16FAC8E0" w:rsidR="00814C0E" w:rsidRDefault="00814C0E" w:rsidP="00814C0E">
      <w:pPr>
        <w:pStyle w:val="NoSpacing"/>
        <w:numPr>
          <w:ilvl w:val="0"/>
          <w:numId w:val="8"/>
        </w:numPr>
      </w:pPr>
      <w:r>
        <w:t>Section 2: update % of RT used in treatment (Josie’s thesis had a number???) + add citation (s)</w:t>
      </w:r>
      <w:r w:rsidR="00895C80">
        <w:t>.</w:t>
      </w:r>
    </w:p>
    <w:p w14:paraId="71CB1AAC" w14:textId="22B0C24C" w:rsidR="00814C0E" w:rsidRDefault="00814C0E" w:rsidP="00814C0E">
      <w:pPr>
        <w:pStyle w:val="NoSpacing"/>
        <w:numPr>
          <w:ilvl w:val="0"/>
          <w:numId w:val="8"/>
        </w:numPr>
      </w:pPr>
      <w:r>
        <w:t xml:space="preserve">KL to write one sentence summary (section 4) – spokesperson voice  </w:t>
      </w:r>
    </w:p>
    <w:p w14:paraId="3FB1F69B" w14:textId="0CD6EC98" w:rsidR="00814C0E" w:rsidRDefault="00814C0E" w:rsidP="00814C0E">
      <w:pPr>
        <w:pStyle w:val="NoSpacing"/>
        <w:numPr>
          <w:ilvl w:val="0"/>
          <w:numId w:val="8"/>
        </w:numPr>
      </w:pPr>
      <w:r>
        <w:t xml:space="preserve">Update relevant publications – urgent priority for the CDR. </w:t>
      </w:r>
    </w:p>
    <w:p w14:paraId="60F90F19" w14:textId="6D6DE688" w:rsidR="00814C0E" w:rsidRDefault="00814C0E" w:rsidP="00814C0E">
      <w:pPr>
        <w:pStyle w:val="NoSpacing"/>
        <w:numPr>
          <w:ilvl w:val="1"/>
          <w:numId w:val="8"/>
        </w:numPr>
      </w:pPr>
      <w:r>
        <w:t xml:space="preserve">A third paper should be added. Frontiers is 5 years old. </w:t>
      </w:r>
    </w:p>
    <w:p w14:paraId="0CFAB073" w14:textId="77777777" w:rsidR="00575A9E" w:rsidRDefault="00575A9E" w:rsidP="004F193D">
      <w:pPr>
        <w:pStyle w:val="NoSpacing"/>
        <w:numPr>
          <w:ilvl w:val="0"/>
          <w:numId w:val="8"/>
        </w:numPr>
      </w:pPr>
      <w:r>
        <w:t xml:space="preserve">Section 8: </w:t>
      </w:r>
    </w:p>
    <w:p w14:paraId="615DEF7B" w14:textId="579512AF" w:rsidR="004F193D" w:rsidRDefault="004F193D" w:rsidP="00575A9E">
      <w:pPr>
        <w:pStyle w:val="NoSpacing"/>
        <w:numPr>
          <w:ilvl w:val="1"/>
          <w:numId w:val="8"/>
        </w:numPr>
      </w:pPr>
      <w:r w:rsidRPr="004F193D">
        <w:t xml:space="preserve">Add </w:t>
      </w:r>
      <w:r>
        <w:t>more accurate</w:t>
      </w:r>
      <w:r w:rsidRPr="004F193D">
        <w:t xml:space="preserve"> visitor numbers</w:t>
      </w:r>
      <w:r>
        <w:t xml:space="preserve">. Currently </w:t>
      </w:r>
      <w:r w:rsidRPr="004F193D">
        <w:t>“several” hundred</w:t>
      </w:r>
      <w:r>
        <w:t>,</w:t>
      </w:r>
      <w:r w:rsidRPr="004F193D">
        <w:t xml:space="preserve"> can we say &gt;600?</w:t>
      </w:r>
    </w:p>
    <w:p w14:paraId="7AC47753" w14:textId="72C6633D" w:rsidR="00575A9E" w:rsidRPr="004F193D" w:rsidRDefault="00575A9E" w:rsidP="00575A9E">
      <w:pPr>
        <w:pStyle w:val="NoSpacing"/>
        <w:numPr>
          <w:ilvl w:val="1"/>
          <w:numId w:val="8"/>
        </w:numPr>
      </w:pPr>
      <w:r>
        <w:t>URLs to GERF press</w:t>
      </w:r>
    </w:p>
    <w:p w14:paraId="4AF98486" w14:textId="6BB3E40F" w:rsidR="004F193D" w:rsidRDefault="00575A9E" w:rsidP="004F193D">
      <w:pPr>
        <w:pStyle w:val="NoSpacing"/>
        <w:numPr>
          <w:ilvl w:val="0"/>
          <w:numId w:val="8"/>
        </w:numPr>
      </w:pPr>
      <w:r>
        <w:t>Section 9: a</w:t>
      </w:r>
      <w:r w:rsidRPr="00575A9E">
        <w:t xml:space="preserve">mend </w:t>
      </w:r>
      <w:r>
        <w:t>s</w:t>
      </w:r>
      <w:r w:rsidRPr="00575A9E">
        <w:t xml:space="preserve">upporting </w:t>
      </w:r>
      <w:r w:rsidR="00895C80">
        <w:t>e</w:t>
      </w:r>
      <w:r w:rsidRPr="00575A9E">
        <w:t xml:space="preserve">vidence </w:t>
      </w:r>
      <w:r>
        <w:t>f</w:t>
      </w:r>
      <w:r w:rsidRPr="00575A9E">
        <w:t xml:space="preserve">unding </w:t>
      </w:r>
      <w:r>
        <w:t xml:space="preserve">as </w:t>
      </w:r>
      <w:r w:rsidR="00895C80">
        <w:t>appropriate. Should discuss.</w:t>
      </w:r>
    </w:p>
    <w:p w14:paraId="0E7E1DAF" w14:textId="225EB65A" w:rsidR="00575A9E" w:rsidRPr="00575A9E" w:rsidRDefault="00003DEB" w:rsidP="004F193D">
      <w:pPr>
        <w:pStyle w:val="NoSpacing"/>
        <w:numPr>
          <w:ilvl w:val="0"/>
          <w:numId w:val="8"/>
        </w:numPr>
      </w:pPr>
      <w:r>
        <w:t>Circulate revised draft.</w:t>
      </w:r>
    </w:p>
    <w:p w14:paraId="44E06ED6" w14:textId="77777777" w:rsidR="0072662B" w:rsidRPr="0072662B" w:rsidRDefault="0072662B" w:rsidP="0072662B">
      <w:pPr>
        <w:pStyle w:val="NoSpacing"/>
        <w:rPr>
          <w:b/>
          <w:bCs/>
        </w:rPr>
      </w:pPr>
      <w:r w:rsidRPr="0072662B">
        <w:rPr>
          <w:b/>
          <w:bCs/>
        </w:rPr>
        <w:lastRenderedPageBreak/>
        <w:t>1. Application Admin</w:t>
      </w:r>
    </w:p>
    <w:p w14:paraId="5C124964" w14:textId="77777777" w:rsidR="0072662B" w:rsidRDefault="0072662B" w:rsidP="0072662B">
      <w:pPr>
        <w:pStyle w:val="NoSpacing"/>
        <w:rPr>
          <w:b/>
          <w:bCs/>
        </w:rPr>
      </w:pPr>
    </w:p>
    <w:p w14:paraId="7108EB18" w14:textId="317E79C5" w:rsidR="0072662B" w:rsidRPr="0072662B" w:rsidRDefault="0072662B" w:rsidP="0072662B">
      <w:pPr>
        <w:pStyle w:val="NoSpacing"/>
        <w:rPr>
          <w:b/>
          <w:bCs/>
        </w:rPr>
      </w:pPr>
      <w:r w:rsidRPr="0072662B">
        <w:rPr>
          <w:b/>
          <w:bCs/>
        </w:rPr>
        <w:t>Contact Details</w:t>
      </w:r>
    </w:p>
    <w:p w14:paraId="7E2FF25F" w14:textId="77777777" w:rsidR="0072662B" w:rsidRDefault="0072662B" w:rsidP="0072662B">
      <w:pPr>
        <w:pStyle w:val="NoSpacing"/>
      </w:pPr>
      <w:proofErr w:type="gramStart"/>
      <w:r>
        <w:t>Applicant</w:t>
      </w:r>
      <w:proofErr w:type="gramEnd"/>
      <w:r>
        <w:t xml:space="preserve"> contact details. Multiple people can be added.</w:t>
      </w:r>
    </w:p>
    <w:p w14:paraId="48B37CA1" w14:textId="77777777" w:rsidR="0072662B" w:rsidRDefault="0072662B" w:rsidP="0072662B">
      <w:pPr>
        <w:pStyle w:val="NoSpacing"/>
        <w:numPr>
          <w:ilvl w:val="0"/>
          <w:numId w:val="3"/>
        </w:numPr>
      </w:pPr>
      <w:r>
        <w:t>Ken Long</w:t>
      </w:r>
    </w:p>
    <w:p w14:paraId="65F3D15B" w14:textId="78CE3BC2" w:rsidR="00471C83" w:rsidRDefault="0072662B" w:rsidP="00471C83">
      <w:pPr>
        <w:pStyle w:val="NoSpacing"/>
        <w:numPr>
          <w:ilvl w:val="0"/>
          <w:numId w:val="3"/>
        </w:numPr>
      </w:pPr>
      <w:r>
        <w:t>Pat Price</w:t>
      </w:r>
    </w:p>
    <w:p w14:paraId="13C0B1AB" w14:textId="3C2342E1" w:rsidR="008C08D8" w:rsidRDefault="008C08D8" w:rsidP="008C08D8">
      <w:pPr>
        <w:pStyle w:val="NoSpacing"/>
        <w:numPr>
          <w:ilvl w:val="0"/>
          <w:numId w:val="3"/>
        </w:numPr>
      </w:pPr>
      <w:r>
        <w:t>William Shields</w:t>
      </w:r>
    </w:p>
    <w:p w14:paraId="3D6CB64D" w14:textId="550E2F67" w:rsidR="008C08D8" w:rsidRDefault="008C08D8" w:rsidP="00471C83">
      <w:pPr>
        <w:pStyle w:val="NoSpacing"/>
        <w:numPr>
          <w:ilvl w:val="0"/>
          <w:numId w:val="3"/>
        </w:numPr>
      </w:pPr>
      <w:r>
        <w:t>Iain McNeish</w:t>
      </w:r>
    </w:p>
    <w:p w14:paraId="7B5F06BF" w14:textId="19027821" w:rsidR="008C08D8" w:rsidRDefault="008C08D8" w:rsidP="00471C83">
      <w:pPr>
        <w:pStyle w:val="NoSpacing"/>
        <w:numPr>
          <w:ilvl w:val="0"/>
          <w:numId w:val="3"/>
        </w:numPr>
      </w:pPr>
      <w:r>
        <w:t>Colin Whyte</w:t>
      </w:r>
    </w:p>
    <w:p w14:paraId="10958D24" w14:textId="386E802D" w:rsidR="0072662B" w:rsidRDefault="0072662B" w:rsidP="0072662B">
      <w:pPr>
        <w:pStyle w:val="NoSpacing"/>
      </w:pPr>
      <w:r>
        <w:t>Also required is</w:t>
      </w:r>
      <w:r w:rsidR="00FD18E0">
        <w:t xml:space="preserve"> </w:t>
      </w:r>
      <w:r>
        <w:t xml:space="preserve">Institutional public engagement or outreach contact name and contact details. </w:t>
      </w:r>
      <w:r w:rsidRPr="0072662B">
        <w:rPr>
          <w:i/>
          <w:iCs/>
        </w:rPr>
        <w:t>Guidance: This should be either a Public Engagement Manager, or other Professional Services engagement or outreach specialist who we will liaise with when organising training or other support offers.</w:t>
      </w:r>
    </w:p>
    <w:p w14:paraId="54545E97" w14:textId="77777777" w:rsidR="0072662B" w:rsidRDefault="0072662B" w:rsidP="0072662B">
      <w:pPr>
        <w:pStyle w:val="NoSpacing"/>
      </w:pPr>
      <w:r>
        <w:t>• TBC</w:t>
      </w:r>
    </w:p>
    <w:p w14:paraId="57B2CC9A" w14:textId="77777777" w:rsidR="0072662B" w:rsidRDefault="0072662B" w:rsidP="0072662B">
      <w:pPr>
        <w:pStyle w:val="NoSpacing"/>
      </w:pPr>
    </w:p>
    <w:p w14:paraId="43BDAFC1" w14:textId="44965E77" w:rsidR="0072662B" w:rsidRPr="0072662B" w:rsidRDefault="0072662B" w:rsidP="0072662B">
      <w:pPr>
        <w:pStyle w:val="NoSpacing"/>
        <w:rPr>
          <w:b/>
          <w:bCs/>
        </w:rPr>
      </w:pPr>
      <w:r w:rsidRPr="0072662B">
        <w:rPr>
          <w:b/>
          <w:bCs/>
        </w:rPr>
        <w:t>Exhibit Details</w:t>
      </w:r>
    </w:p>
    <w:p w14:paraId="5F0C6457" w14:textId="3F19A667" w:rsidR="0072662B" w:rsidRDefault="0072662B" w:rsidP="0072662B">
      <w:pPr>
        <w:pStyle w:val="NoSpacing"/>
      </w:pPr>
      <w:r w:rsidRPr="0072662B">
        <w:t>Proposed title of exhibit</w:t>
      </w:r>
      <w:r>
        <w:t xml:space="preserve">: </w:t>
      </w:r>
      <w:r w:rsidR="00471C83">
        <w:rPr>
          <w:b/>
          <w:bCs/>
          <w:color w:val="FF0000"/>
        </w:rPr>
        <w:t>L</w:t>
      </w:r>
      <w:r w:rsidR="001F5EE8">
        <w:rPr>
          <w:b/>
          <w:bCs/>
          <w:color w:val="FF0000"/>
        </w:rPr>
        <w:t>aser-</w:t>
      </w:r>
      <w:r w:rsidR="00373048">
        <w:rPr>
          <w:b/>
          <w:bCs/>
          <w:color w:val="FF0000"/>
        </w:rPr>
        <w:t xml:space="preserve">focussed </w:t>
      </w:r>
      <w:r w:rsidR="00753AC9">
        <w:rPr>
          <w:b/>
          <w:bCs/>
          <w:color w:val="FF0000"/>
        </w:rPr>
        <w:t>science for</w:t>
      </w:r>
      <w:r w:rsidR="00373048">
        <w:rPr>
          <w:b/>
          <w:bCs/>
          <w:color w:val="FF0000"/>
        </w:rPr>
        <w:t xml:space="preserve"> </w:t>
      </w:r>
      <w:r w:rsidR="008C08D8">
        <w:rPr>
          <w:b/>
          <w:bCs/>
          <w:color w:val="FF0000"/>
        </w:rPr>
        <w:t>r</w:t>
      </w:r>
      <w:r w:rsidR="001F5EE8">
        <w:rPr>
          <w:b/>
          <w:bCs/>
          <w:color w:val="FF0000"/>
        </w:rPr>
        <w:t>adiotherapy</w:t>
      </w:r>
      <w:r w:rsidR="00753AC9">
        <w:rPr>
          <w:b/>
          <w:bCs/>
          <w:color w:val="FF0000"/>
        </w:rPr>
        <w:t xml:space="preserve"> </w:t>
      </w:r>
      <w:r w:rsidR="008C08D8">
        <w:rPr>
          <w:b/>
          <w:bCs/>
          <w:color w:val="FF0000"/>
        </w:rPr>
        <w:t>and society</w:t>
      </w:r>
    </w:p>
    <w:p w14:paraId="1B4F7B2A" w14:textId="77777777" w:rsidR="0072662B" w:rsidRDefault="0072662B" w:rsidP="0072662B">
      <w:pPr>
        <w:pStyle w:val="NoSpacing"/>
      </w:pPr>
    </w:p>
    <w:p w14:paraId="797246A7" w14:textId="44480E0A" w:rsidR="0072662B" w:rsidRDefault="0072662B" w:rsidP="0072662B">
      <w:pPr>
        <w:pStyle w:val="NoSpacing"/>
      </w:pPr>
      <w:r>
        <w:t>Name and institution of other partners involved.</w:t>
      </w:r>
    </w:p>
    <w:p w14:paraId="0D553744" w14:textId="27AEEED3" w:rsidR="0072662B" w:rsidRDefault="0072662B" w:rsidP="0072662B">
      <w:pPr>
        <w:pStyle w:val="NoSpacing"/>
        <w:rPr>
          <w:i/>
          <w:iCs/>
        </w:rPr>
      </w:pPr>
      <w:r w:rsidRPr="0072662B">
        <w:rPr>
          <w:i/>
          <w:iCs/>
        </w:rPr>
        <w:t>Please list the partners who will be involved in developing and delivering your exhibit. It is expected that most of these partners will be present during Exhibition week and/or will be actively engaged in supporting the exhibit.</w:t>
      </w:r>
    </w:p>
    <w:p w14:paraId="6FAB3D0B" w14:textId="77777777" w:rsidR="0072662B" w:rsidRPr="0072662B" w:rsidRDefault="0072662B" w:rsidP="0072662B">
      <w:pPr>
        <w:pStyle w:val="NoSpacing"/>
      </w:pPr>
    </w:p>
    <w:tbl>
      <w:tblPr>
        <w:tblStyle w:val="TableGrid"/>
        <w:tblW w:w="0" w:type="auto"/>
        <w:tblLook w:val="04A0" w:firstRow="1" w:lastRow="0" w:firstColumn="1" w:lastColumn="0" w:noHBand="0" w:noVBand="1"/>
      </w:tblPr>
      <w:tblGrid>
        <w:gridCol w:w="3005"/>
        <w:gridCol w:w="3005"/>
        <w:gridCol w:w="3006"/>
      </w:tblGrid>
      <w:tr w:rsidR="0072662B" w:rsidRPr="0072662B" w14:paraId="534E7AAA" w14:textId="77777777" w:rsidTr="0072662B">
        <w:tc>
          <w:tcPr>
            <w:tcW w:w="3005" w:type="dxa"/>
          </w:tcPr>
          <w:p w14:paraId="3E304DB6" w14:textId="2D40B046" w:rsidR="0072662B" w:rsidRPr="0072662B" w:rsidRDefault="0072662B" w:rsidP="0072662B">
            <w:pPr>
              <w:pStyle w:val="NoSpacing"/>
              <w:rPr>
                <w:b/>
                <w:bCs/>
              </w:rPr>
            </w:pPr>
            <w:r w:rsidRPr="0072662B">
              <w:rPr>
                <w:b/>
                <w:bCs/>
              </w:rPr>
              <w:t>Name</w:t>
            </w:r>
          </w:p>
        </w:tc>
        <w:tc>
          <w:tcPr>
            <w:tcW w:w="3005" w:type="dxa"/>
          </w:tcPr>
          <w:p w14:paraId="5E220579" w14:textId="62A34952" w:rsidR="0072662B" w:rsidRPr="0072662B" w:rsidRDefault="0072662B" w:rsidP="0072662B">
            <w:pPr>
              <w:pStyle w:val="NoSpacing"/>
              <w:rPr>
                <w:b/>
                <w:bCs/>
              </w:rPr>
            </w:pPr>
            <w:r w:rsidRPr="0072662B">
              <w:rPr>
                <w:b/>
                <w:bCs/>
              </w:rPr>
              <w:t>Institute</w:t>
            </w:r>
          </w:p>
        </w:tc>
        <w:tc>
          <w:tcPr>
            <w:tcW w:w="3006" w:type="dxa"/>
          </w:tcPr>
          <w:p w14:paraId="5A38E24D" w14:textId="25B72CF9" w:rsidR="0072662B" w:rsidRPr="0072662B" w:rsidRDefault="0072662B" w:rsidP="0072662B">
            <w:pPr>
              <w:pStyle w:val="NoSpacing"/>
              <w:rPr>
                <w:b/>
                <w:bCs/>
              </w:rPr>
            </w:pPr>
            <w:r w:rsidRPr="0072662B">
              <w:rPr>
                <w:b/>
                <w:bCs/>
              </w:rPr>
              <w:t>Position</w:t>
            </w:r>
          </w:p>
        </w:tc>
      </w:tr>
      <w:tr w:rsidR="0072662B" w:rsidRPr="0072662B" w14:paraId="43A46003" w14:textId="77777777" w:rsidTr="0072662B">
        <w:tc>
          <w:tcPr>
            <w:tcW w:w="3005" w:type="dxa"/>
          </w:tcPr>
          <w:p w14:paraId="04C4ABAC" w14:textId="0CEB44AD" w:rsidR="0072662B" w:rsidRPr="0072662B" w:rsidRDefault="0072662B" w:rsidP="0072662B">
            <w:pPr>
              <w:pStyle w:val="NoSpacing"/>
            </w:pPr>
            <w:r w:rsidRPr="0072662B">
              <w:t>Ken Long</w:t>
            </w:r>
          </w:p>
        </w:tc>
        <w:tc>
          <w:tcPr>
            <w:tcW w:w="3005" w:type="dxa"/>
          </w:tcPr>
          <w:p w14:paraId="07FA85C8" w14:textId="7BD89320" w:rsidR="0072662B" w:rsidRPr="0072662B" w:rsidRDefault="0072662B" w:rsidP="0072662B">
            <w:pPr>
              <w:pStyle w:val="NoSpacing"/>
            </w:pPr>
            <w:r w:rsidRPr="0072662B">
              <w:t>Imperial</w:t>
            </w:r>
          </w:p>
        </w:tc>
        <w:tc>
          <w:tcPr>
            <w:tcW w:w="3006" w:type="dxa"/>
          </w:tcPr>
          <w:p w14:paraId="30EB0826" w14:textId="03DCC05B" w:rsidR="0072662B" w:rsidRPr="0072662B" w:rsidRDefault="0072662B" w:rsidP="0072662B">
            <w:pPr>
              <w:pStyle w:val="NoSpacing"/>
            </w:pPr>
            <w:r w:rsidRPr="0072662B">
              <w:t>Professor</w:t>
            </w:r>
          </w:p>
        </w:tc>
      </w:tr>
      <w:tr w:rsidR="0072662B" w:rsidRPr="0072662B" w14:paraId="7AA1B0BA" w14:textId="77777777" w:rsidTr="0072662B">
        <w:tc>
          <w:tcPr>
            <w:tcW w:w="3005" w:type="dxa"/>
          </w:tcPr>
          <w:p w14:paraId="14043480" w14:textId="121CD833" w:rsidR="0072662B" w:rsidRPr="0072662B" w:rsidRDefault="0072662B" w:rsidP="0072662B">
            <w:pPr>
              <w:pStyle w:val="NoSpacing"/>
            </w:pPr>
            <w:r w:rsidRPr="0072662B">
              <w:t>Pat Price</w:t>
            </w:r>
          </w:p>
        </w:tc>
        <w:tc>
          <w:tcPr>
            <w:tcW w:w="3005" w:type="dxa"/>
          </w:tcPr>
          <w:p w14:paraId="005ECB13" w14:textId="3E9125CA" w:rsidR="0072662B" w:rsidRPr="0072662B" w:rsidRDefault="0072662B" w:rsidP="0072662B">
            <w:pPr>
              <w:pStyle w:val="NoSpacing"/>
            </w:pPr>
            <w:r w:rsidRPr="0072662B">
              <w:t>Imperial</w:t>
            </w:r>
          </w:p>
        </w:tc>
        <w:tc>
          <w:tcPr>
            <w:tcW w:w="3006" w:type="dxa"/>
          </w:tcPr>
          <w:p w14:paraId="4FA150B3" w14:textId="1EF5FC55" w:rsidR="0072662B" w:rsidRPr="0072662B" w:rsidRDefault="0072662B" w:rsidP="0072662B">
            <w:pPr>
              <w:pStyle w:val="NoSpacing"/>
            </w:pPr>
            <w:r w:rsidRPr="0072662B">
              <w:t>Visiting Academic</w:t>
            </w:r>
          </w:p>
        </w:tc>
      </w:tr>
      <w:tr w:rsidR="0072662B" w:rsidRPr="0072662B" w14:paraId="7390AF18" w14:textId="77777777" w:rsidTr="0072662B">
        <w:tc>
          <w:tcPr>
            <w:tcW w:w="3005" w:type="dxa"/>
          </w:tcPr>
          <w:p w14:paraId="2805C5A9" w14:textId="45BE0ECC" w:rsidR="0072662B" w:rsidRPr="0072662B" w:rsidRDefault="0072662B" w:rsidP="0072662B">
            <w:pPr>
              <w:pStyle w:val="NoSpacing"/>
            </w:pPr>
            <w:r>
              <w:t>William Shields</w:t>
            </w:r>
          </w:p>
        </w:tc>
        <w:tc>
          <w:tcPr>
            <w:tcW w:w="3005" w:type="dxa"/>
          </w:tcPr>
          <w:p w14:paraId="007CA211" w14:textId="1245AD33" w:rsidR="0072662B" w:rsidRPr="0072662B" w:rsidRDefault="0072662B" w:rsidP="0072662B">
            <w:pPr>
              <w:pStyle w:val="NoSpacing"/>
            </w:pPr>
            <w:r w:rsidRPr="0072662B">
              <w:t>RHUL</w:t>
            </w:r>
          </w:p>
        </w:tc>
        <w:tc>
          <w:tcPr>
            <w:tcW w:w="3006" w:type="dxa"/>
          </w:tcPr>
          <w:p w14:paraId="48620618" w14:textId="459115D1" w:rsidR="0072662B" w:rsidRPr="0072662B" w:rsidRDefault="0072662B" w:rsidP="0072662B">
            <w:pPr>
              <w:pStyle w:val="NoSpacing"/>
            </w:pPr>
            <w:r w:rsidRPr="0072662B">
              <w:t>Lecturer</w:t>
            </w:r>
          </w:p>
        </w:tc>
      </w:tr>
      <w:tr w:rsidR="00C01782" w:rsidRPr="0072662B" w14:paraId="2487EEEB" w14:textId="77777777" w:rsidTr="0072662B">
        <w:tc>
          <w:tcPr>
            <w:tcW w:w="3005" w:type="dxa"/>
          </w:tcPr>
          <w:p w14:paraId="5B025DE2" w14:textId="3FE38DD2" w:rsidR="00C01782" w:rsidRDefault="00C01782" w:rsidP="0072662B">
            <w:pPr>
              <w:pStyle w:val="NoSpacing"/>
            </w:pPr>
            <w:r>
              <w:t>Matt Pereira</w:t>
            </w:r>
          </w:p>
        </w:tc>
        <w:tc>
          <w:tcPr>
            <w:tcW w:w="3005" w:type="dxa"/>
          </w:tcPr>
          <w:p w14:paraId="04D88C09" w14:textId="205A6BF3" w:rsidR="00C01782" w:rsidRPr="0072662B" w:rsidRDefault="00C01782" w:rsidP="0072662B">
            <w:pPr>
              <w:pStyle w:val="NoSpacing"/>
            </w:pPr>
            <w:r>
              <w:t>RHUL</w:t>
            </w:r>
          </w:p>
        </w:tc>
        <w:tc>
          <w:tcPr>
            <w:tcW w:w="3006" w:type="dxa"/>
          </w:tcPr>
          <w:p w14:paraId="0280DC16" w14:textId="696D44E6" w:rsidR="00C01782" w:rsidRPr="0072662B" w:rsidRDefault="00C01782" w:rsidP="0072662B">
            <w:pPr>
              <w:pStyle w:val="NoSpacing"/>
            </w:pPr>
            <w:r>
              <w:t>PhD Student</w:t>
            </w:r>
          </w:p>
        </w:tc>
      </w:tr>
      <w:tr w:rsidR="0072662B" w:rsidRPr="0072662B" w14:paraId="58267AF2" w14:textId="77777777" w:rsidTr="0072662B">
        <w:tc>
          <w:tcPr>
            <w:tcW w:w="3005" w:type="dxa"/>
          </w:tcPr>
          <w:p w14:paraId="109A1200" w14:textId="79853F7C" w:rsidR="0072662B" w:rsidRPr="0072662B" w:rsidRDefault="0072662B" w:rsidP="0072662B">
            <w:pPr>
              <w:pStyle w:val="NoSpacing"/>
            </w:pPr>
            <w:r w:rsidRPr="0072662B">
              <w:t>Peter Hobson</w:t>
            </w:r>
          </w:p>
        </w:tc>
        <w:tc>
          <w:tcPr>
            <w:tcW w:w="3005" w:type="dxa"/>
          </w:tcPr>
          <w:p w14:paraId="01B13B3B" w14:textId="28DEC67E" w:rsidR="0072662B" w:rsidRPr="0072662B" w:rsidRDefault="0072662B" w:rsidP="0072662B">
            <w:pPr>
              <w:pStyle w:val="NoSpacing"/>
            </w:pPr>
            <w:r w:rsidRPr="0072662B">
              <w:t>QMUL</w:t>
            </w:r>
          </w:p>
        </w:tc>
        <w:tc>
          <w:tcPr>
            <w:tcW w:w="3006" w:type="dxa"/>
          </w:tcPr>
          <w:p w14:paraId="073A06E0" w14:textId="22A3808E" w:rsidR="0072662B" w:rsidRPr="0072662B" w:rsidRDefault="0072662B" w:rsidP="0072662B">
            <w:pPr>
              <w:pStyle w:val="NoSpacing"/>
            </w:pPr>
            <w:r w:rsidRPr="0072662B">
              <w:t>Professor</w:t>
            </w:r>
          </w:p>
        </w:tc>
      </w:tr>
      <w:tr w:rsidR="0072662B" w:rsidRPr="0072662B" w14:paraId="0EC8E10B" w14:textId="77777777" w:rsidTr="0072662B">
        <w:tc>
          <w:tcPr>
            <w:tcW w:w="3005" w:type="dxa"/>
          </w:tcPr>
          <w:p w14:paraId="57476FE4" w14:textId="33838A00" w:rsidR="0072662B" w:rsidRPr="0072662B" w:rsidRDefault="00FB71E6" w:rsidP="0072662B">
            <w:pPr>
              <w:pStyle w:val="NoSpacing"/>
            </w:pPr>
            <w:r>
              <w:t xml:space="preserve">Sophie </w:t>
            </w:r>
            <w:r w:rsidR="007E1AC2">
              <w:t>/ Lisa</w:t>
            </w:r>
            <w:r w:rsidR="00203A9B">
              <w:t xml:space="preserve"> / both</w:t>
            </w:r>
          </w:p>
        </w:tc>
        <w:tc>
          <w:tcPr>
            <w:tcW w:w="3005" w:type="dxa"/>
          </w:tcPr>
          <w:p w14:paraId="6A9C7483" w14:textId="02CF79EA" w:rsidR="0072662B" w:rsidRPr="0072662B" w:rsidRDefault="00FB71E6" w:rsidP="0072662B">
            <w:pPr>
              <w:pStyle w:val="NoSpacing"/>
            </w:pPr>
            <w:r>
              <w:t>Leo Cancer Care</w:t>
            </w:r>
          </w:p>
        </w:tc>
        <w:tc>
          <w:tcPr>
            <w:tcW w:w="3006" w:type="dxa"/>
          </w:tcPr>
          <w:p w14:paraId="0F2EBB01" w14:textId="3105A4D9" w:rsidR="0072662B" w:rsidRPr="0072662B" w:rsidRDefault="00FB71E6" w:rsidP="0072662B">
            <w:pPr>
              <w:pStyle w:val="NoSpacing"/>
            </w:pPr>
            <w:r>
              <w:t>TBC</w:t>
            </w:r>
          </w:p>
        </w:tc>
      </w:tr>
      <w:tr w:rsidR="0072662B" w:rsidRPr="0072662B" w14:paraId="065E836A" w14:textId="77777777" w:rsidTr="0072662B">
        <w:tc>
          <w:tcPr>
            <w:tcW w:w="3005" w:type="dxa"/>
          </w:tcPr>
          <w:p w14:paraId="4B6E2801" w14:textId="24372969" w:rsidR="0072662B" w:rsidRPr="0072662B" w:rsidRDefault="002F7710" w:rsidP="0072662B">
            <w:pPr>
              <w:pStyle w:val="NoSpacing"/>
            </w:pPr>
            <w:r>
              <w:t>Chloe Hooper</w:t>
            </w:r>
          </w:p>
        </w:tc>
        <w:tc>
          <w:tcPr>
            <w:tcW w:w="3005" w:type="dxa"/>
          </w:tcPr>
          <w:p w14:paraId="5C01935D" w14:textId="741F85DA" w:rsidR="0072662B" w:rsidRPr="0072662B" w:rsidRDefault="002F7710" w:rsidP="0072662B">
            <w:pPr>
              <w:pStyle w:val="NoSpacing"/>
            </w:pPr>
            <w:r>
              <w:t>UCL</w:t>
            </w:r>
          </w:p>
        </w:tc>
        <w:tc>
          <w:tcPr>
            <w:tcW w:w="3006" w:type="dxa"/>
          </w:tcPr>
          <w:p w14:paraId="437F514B" w14:textId="0A329E9B" w:rsidR="0072662B" w:rsidRPr="0072662B" w:rsidRDefault="002F7710" w:rsidP="0072662B">
            <w:pPr>
              <w:pStyle w:val="NoSpacing"/>
            </w:pPr>
            <w:r>
              <w:t>PhD Student</w:t>
            </w:r>
          </w:p>
        </w:tc>
      </w:tr>
      <w:tr w:rsidR="0072662B" w:rsidRPr="0072662B" w14:paraId="3CBB6C57" w14:textId="77777777" w:rsidTr="0072662B">
        <w:tc>
          <w:tcPr>
            <w:tcW w:w="3005" w:type="dxa"/>
          </w:tcPr>
          <w:p w14:paraId="72E432D3" w14:textId="5B5D111C" w:rsidR="0072662B" w:rsidRPr="0072662B" w:rsidRDefault="00C01782" w:rsidP="0072662B">
            <w:pPr>
              <w:pStyle w:val="NoSpacing"/>
            </w:pPr>
            <w:r>
              <w:t>Richard Amos</w:t>
            </w:r>
          </w:p>
        </w:tc>
        <w:tc>
          <w:tcPr>
            <w:tcW w:w="3005" w:type="dxa"/>
          </w:tcPr>
          <w:p w14:paraId="377EC722" w14:textId="032AD2B1" w:rsidR="0072662B" w:rsidRPr="0072662B" w:rsidRDefault="00C01782" w:rsidP="0072662B">
            <w:pPr>
              <w:pStyle w:val="NoSpacing"/>
            </w:pPr>
            <w:r>
              <w:t>UCL</w:t>
            </w:r>
          </w:p>
        </w:tc>
        <w:tc>
          <w:tcPr>
            <w:tcW w:w="3006" w:type="dxa"/>
          </w:tcPr>
          <w:p w14:paraId="15AA2E35" w14:textId="0E96AA0F" w:rsidR="0072662B" w:rsidRPr="0072662B" w:rsidRDefault="002F7710" w:rsidP="0072662B">
            <w:pPr>
              <w:pStyle w:val="NoSpacing"/>
            </w:pPr>
            <w:r>
              <w:t>P</w:t>
            </w:r>
            <w:r w:rsidR="00C01782">
              <w:t>rofessor</w:t>
            </w:r>
          </w:p>
        </w:tc>
      </w:tr>
      <w:tr w:rsidR="00C01782" w:rsidRPr="0072662B" w14:paraId="7A81B0FA" w14:textId="77777777" w:rsidTr="0072662B">
        <w:tc>
          <w:tcPr>
            <w:tcW w:w="3005" w:type="dxa"/>
          </w:tcPr>
          <w:p w14:paraId="32429F0C" w14:textId="0504069B" w:rsidR="00C01782" w:rsidRDefault="00C01782" w:rsidP="0072662B">
            <w:pPr>
              <w:pStyle w:val="NoSpacing"/>
            </w:pPr>
            <w:r>
              <w:t>Richard Hugtenberg</w:t>
            </w:r>
          </w:p>
        </w:tc>
        <w:tc>
          <w:tcPr>
            <w:tcW w:w="3005" w:type="dxa"/>
          </w:tcPr>
          <w:p w14:paraId="40DC6BE5" w14:textId="0AE84C0D" w:rsidR="00C01782" w:rsidRDefault="00C01782" w:rsidP="0072662B">
            <w:pPr>
              <w:pStyle w:val="NoSpacing"/>
            </w:pPr>
            <w:r>
              <w:t>Swansea University</w:t>
            </w:r>
          </w:p>
        </w:tc>
        <w:tc>
          <w:tcPr>
            <w:tcW w:w="3006" w:type="dxa"/>
          </w:tcPr>
          <w:p w14:paraId="6324168B" w14:textId="5E986752" w:rsidR="00C01782" w:rsidRDefault="00C01782" w:rsidP="0072662B">
            <w:pPr>
              <w:pStyle w:val="NoSpacing"/>
            </w:pPr>
            <w:r>
              <w:t>Associate Professor</w:t>
            </w:r>
          </w:p>
        </w:tc>
      </w:tr>
      <w:tr w:rsidR="00D66443" w:rsidRPr="0072662B" w14:paraId="523B2426" w14:textId="77777777" w:rsidTr="0072662B">
        <w:tc>
          <w:tcPr>
            <w:tcW w:w="3005" w:type="dxa"/>
          </w:tcPr>
          <w:p w14:paraId="72C04935" w14:textId="66EDA8E8" w:rsidR="00D66443" w:rsidRDefault="00D66443" w:rsidP="00D66443">
            <w:pPr>
              <w:pStyle w:val="NoSpacing"/>
            </w:pPr>
            <w:r>
              <w:t xml:space="preserve">Poram </w:t>
            </w:r>
            <w:proofErr w:type="spellStart"/>
            <w:r>
              <w:t>Ruksasakchai</w:t>
            </w:r>
            <w:proofErr w:type="spellEnd"/>
          </w:p>
        </w:tc>
        <w:tc>
          <w:tcPr>
            <w:tcW w:w="3005" w:type="dxa"/>
          </w:tcPr>
          <w:p w14:paraId="55C56718" w14:textId="0983BB86" w:rsidR="00D66443" w:rsidRDefault="00D66443" w:rsidP="00D66443">
            <w:pPr>
              <w:pStyle w:val="NoSpacing"/>
            </w:pPr>
            <w:r>
              <w:t>Swansea University</w:t>
            </w:r>
          </w:p>
        </w:tc>
        <w:tc>
          <w:tcPr>
            <w:tcW w:w="3006" w:type="dxa"/>
          </w:tcPr>
          <w:p w14:paraId="1110F2B1" w14:textId="7EFEAF07" w:rsidR="00D66443" w:rsidRDefault="00D66443" w:rsidP="00D66443">
            <w:pPr>
              <w:pStyle w:val="NoSpacing"/>
            </w:pPr>
            <w:r>
              <w:t>PDRA</w:t>
            </w:r>
          </w:p>
        </w:tc>
      </w:tr>
      <w:tr w:rsidR="00D66443" w:rsidRPr="0072662B" w14:paraId="69FA1208" w14:textId="77777777" w:rsidTr="0072662B">
        <w:tc>
          <w:tcPr>
            <w:tcW w:w="3005" w:type="dxa"/>
          </w:tcPr>
          <w:p w14:paraId="1E3A2847" w14:textId="137DD2FE" w:rsidR="00D66443" w:rsidRDefault="00D66443" w:rsidP="00D66443">
            <w:pPr>
              <w:pStyle w:val="NoSpacing"/>
            </w:pPr>
            <w:r>
              <w:t>Jason Parson</w:t>
            </w:r>
          </w:p>
        </w:tc>
        <w:tc>
          <w:tcPr>
            <w:tcW w:w="3005" w:type="dxa"/>
          </w:tcPr>
          <w:p w14:paraId="3827DE98" w14:textId="7B0CEE6A" w:rsidR="00D66443" w:rsidRDefault="00D66443" w:rsidP="00D66443">
            <w:pPr>
              <w:pStyle w:val="NoSpacing"/>
            </w:pPr>
            <w:r>
              <w:t xml:space="preserve">University of Birmingham </w:t>
            </w:r>
          </w:p>
        </w:tc>
        <w:tc>
          <w:tcPr>
            <w:tcW w:w="3006" w:type="dxa"/>
          </w:tcPr>
          <w:p w14:paraId="6C934CE6" w14:textId="3E803102" w:rsidR="00D66443" w:rsidRDefault="00D66443" w:rsidP="00D66443">
            <w:pPr>
              <w:pStyle w:val="NoSpacing"/>
            </w:pPr>
            <w:r>
              <w:t>Professor</w:t>
            </w:r>
          </w:p>
        </w:tc>
      </w:tr>
      <w:tr w:rsidR="00D66443" w:rsidRPr="0072662B" w14:paraId="783116AF" w14:textId="77777777" w:rsidTr="0072662B">
        <w:tc>
          <w:tcPr>
            <w:tcW w:w="3005" w:type="dxa"/>
          </w:tcPr>
          <w:p w14:paraId="3969489E" w14:textId="5E521FE0" w:rsidR="00D66443" w:rsidRDefault="00D66443" w:rsidP="00D66443">
            <w:pPr>
              <w:pStyle w:val="NoSpacing"/>
            </w:pPr>
            <w:r>
              <w:t>Colin Whyte</w:t>
            </w:r>
          </w:p>
        </w:tc>
        <w:tc>
          <w:tcPr>
            <w:tcW w:w="3005" w:type="dxa"/>
          </w:tcPr>
          <w:p w14:paraId="1713A713" w14:textId="37545726" w:rsidR="00D66443" w:rsidRDefault="00D66443" w:rsidP="00D66443">
            <w:pPr>
              <w:pStyle w:val="NoSpacing"/>
            </w:pPr>
            <w:r>
              <w:t xml:space="preserve">University of Strathclyde </w:t>
            </w:r>
          </w:p>
        </w:tc>
        <w:tc>
          <w:tcPr>
            <w:tcW w:w="3006" w:type="dxa"/>
          </w:tcPr>
          <w:p w14:paraId="67FD36ED" w14:textId="0D065C16" w:rsidR="00D66443" w:rsidRDefault="00D66443" w:rsidP="00D66443">
            <w:pPr>
              <w:pStyle w:val="NoSpacing"/>
            </w:pPr>
            <w:r>
              <w:t>Professor</w:t>
            </w:r>
          </w:p>
        </w:tc>
      </w:tr>
      <w:tr w:rsidR="00D66443" w:rsidRPr="0072662B" w14:paraId="31F6A314" w14:textId="77777777" w:rsidTr="0072662B">
        <w:tc>
          <w:tcPr>
            <w:tcW w:w="3005" w:type="dxa"/>
          </w:tcPr>
          <w:p w14:paraId="167119DA" w14:textId="6539C07C" w:rsidR="00D66443" w:rsidRDefault="00D66443" w:rsidP="00D66443">
            <w:pPr>
              <w:pStyle w:val="NoSpacing"/>
            </w:pPr>
          </w:p>
        </w:tc>
        <w:tc>
          <w:tcPr>
            <w:tcW w:w="3005" w:type="dxa"/>
          </w:tcPr>
          <w:p w14:paraId="0BF970D4" w14:textId="77777777" w:rsidR="00D66443" w:rsidRDefault="00D66443" w:rsidP="00D66443">
            <w:pPr>
              <w:pStyle w:val="NoSpacing"/>
            </w:pPr>
          </w:p>
        </w:tc>
        <w:tc>
          <w:tcPr>
            <w:tcW w:w="3006" w:type="dxa"/>
          </w:tcPr>
          <w:p w14:paraId="7B6A2411" w14:textId="77777777" w:rsidR="00D66443" w:rsidRDefault="00D66443" w:rsidP="00D66443">
            <w:pPr>
              <w:pStyle w:val="NoSpacing"/>
            </w:pPr>
          </w:p>
        </w:tc>
      </w:tr>
    </w:tbl>
    <w:p w14:paraId="1B56491B" w14:textId="75877BBC" w:rsidR="0072662B" w:rsidRDefault="0072662B" w:rsidP="0072662B">
      <w:pPr>
        <w:pStyle w:val="NoSpacing"/>
      </w:pPr>
      <w:r w:rsidRPr="0072662B">
        <w:t xml:space="preserve"> </w:t>
      </w:r>
    </w:p>
    <w:p w14:paraId="1BACB0E5" w14:textId="77777777" w:rsidR="00A546D1" w:rsidRDefault="00A546D1" w:rsidP="00F864B3">
      <w:pPr>
        <w:pStyle w:val="NoSpacing"/>
      </w:pPr>
    </w:p>
    <w:p w14:paraId="0FDD1F71" w14:textId="77777777" w:rsidR="00814C0E" w:rsidRDefault="00814C0E" w:rsidP="00F864B3">
      <w:pPr>
        <w:pStyle w:val="NoSpacing"/>
      </w:pPr>
    </w:p>
    <w:p w14:paraId="33B2D836" w14:textId="77777777" w:rsidR="00814C0E" w:rsidRDefault="00814C0E" w:rsidP="00F864B3">
      <w:pPr>
        <w:pStyle w:val="NoSpacing"/>
      </w:pPr>
    </w:p>
    <w:p w14:paraId="55720A0A" w14:textId="77777777" w:rsidR="00814C0E" w:rsidRDefault="00814C0E" w:rsidP="00F864B3">
      <w:pPr>
        <w:pStyle w:val="NoSpacing"/>
      </w:pPr>
    </w:p>
    <w:p w14:paraId="4E8861DA" w14:textId="77777777" w:rsidR="00814C0E" w:rsidRDefault="00814C0E" w:rsidP="00F864B3">
      <w:pPr>
        <w:pStyle w:val="NoSpacing"/>
      </w:pPr>
    </w:p>
    <w:p w14:paraId="76008E2D" w14:textId="77777777" w:rsidR="00814C0E" w:rsidRDefault="00814C0E" w:rsidP="00F864B3">
      <w:pPr>
        <w:pStyle w:val="NoSpacing"/>
      </w:pPr>
    </w:p>
    <w:p w14:paraId="61403189" w14:textId="77777777" w:rsidR="00814C0E" w:rsidRDefault="00814C0E" w:rsidP="00F864B3">
      <w:pPr>
        <w:pStyle w:val="NoSpacing"/>
      </w:pPr>
    </w:p>
    <w:p w14:paraId="3D069CC3" w14:textId="77777777" w:rsidR="00814C0E" w:rsidRDefault="00814C0E" w:rsidP="00F864B3">
      <w:pPr>
        <w:pStyle w:val="NoSpacing"/>
      </w:pPr>
    </w:p>
    <w:p w14:paraId="664178D9" w14:textId="77777777" w:rsidR="00814C0E" w:rsidRDefault="00814C0E" w:rsidP="00F864B3">
      <w:pPr>
        <w:pStyle w:val="NoSpacing"/>
      </w:pPr>
    </w:p>
    <w:p w14:paraId="248EC6A2" w14:textId="15488F43" w:rsidR="00F864B3" w:rsidRPr="00F864B3" w:rsidRDefault="00F864B3" w:rsidP="00F864B3">
      <w:pPr>
        <w:pStyle w:val="NoSpacing"/>
        <w:rPr>
          <w:b/>
          <w:bCs/>
        </w:rPr>
      </w:pPr>
      <w:r w:rsidRPr="00F864B3">
        <w:rPr>
          <w:b/>
          <w:bCs/>
        </w:rPr>
        <w:t>2. Background Information - What are you proposing (300 words)</w:t>
      </w:r>
    </w:p>
    <w:p w14:paraId="1466E928" w14:textId="77777777" w:rsidR="00F864B3" w:rsidRPr="00F864B3" w:rsidRDefault="00F864B3" w:rsidP="00F864B3">
      <w:pPr>
        <w:pStyle w:val="NoSpacing"/>
        <w:rPr>
          <w:i/>
          <w:iCs/>
        </w:rPr>
      </w:pPr>
      <w:r w:rsidRPr="00F864B3">
        <w:rPr>
          <w:i/>
          <w:iCs/>
        </w:rPr>
        <w:t>What do you propose exhibiting at the Summer Science Exhibition?</w:t>
      </w:r>
    </w:p>
    <w:p w14:paraId="396266C0" w14:textId="4B0B4EC4" w:rsidR="00F864B3" w:rsidRDefault="00F864B3" w:rsidP="00F864B3">
      <w:pPr>
        <w:pStyle w:val="NoSpacing"/>
        <w:rPr>
          <w:i/>
          <w:iCs/>
        </w:rPr>
      </w:pPr>
      <w:r w:rsidRPr="00F864B3">
        <w:rPr>
          <w:i/>
          <w:iCs/>
        </w:rPr>
        <w:t>Guidance: Please describe your plans for an exhibit, including key messaging and any interactive elements.</w:t>
      </w:r>
    </w:p>
    <w:p w14:paraId="22CA7E53" w14:textId="77777777" w:rsidR="006B0ABA" w:rsidRDefault="006B0ABA" w:rsidP="00F864B3">
      <w:pPr>
        <w:pStyle w:val="NoSpacing"/>
        <w:rPr>
          <w:b/>
          <w:bCs/>
        </w:rPr>
      </w:pPr>
    </w:p>
    <w:p w14:paraId="50395299" w14:textId="30FA56DC" w:rsidR="004C2440" w:rsidRDefault="004C2440" w:rsidP="00BC770B">
      <w:pPr>
        <w:pStyle w:val="NoSpacing"/>
      </w:pPr>
      <w:r w:rsidRPr="006A5D11">
        <w:t>Across the world, cancer is the second most common cause of death</w:t>
      </w:r>
      <w:r>
        <w:t xml:space="preserve">.  </w:t>
      </w:r>
      <w:r w:rsidRPr="006A5D11">
        <w:t>Radiotherapy is one of the most effective cancer treatments</w:t>
      </w:r>
      <w:r w:rsidR="00EA5E65">
        <w:t xml:space="preserve">, </w:t>
      </w:r>
      <w:r w:rsidRPr="006A5D11">
        <w:t xml:space="preserve">is used in 50% of </w:t>
      </w:r>
      <w:r w:rsidR="00EA5E65">
        <w:t xml:space="preserve">cancer cases </w:t>
      </w:r>
      <w:r w:rsidRPr="006A5D11">
        <w:t xml:space="preserve">and is instrumental in 40% of cancer cures.  </w:t>
      </w:r>
    </w:p>
    <w:p w14:paraId="461A2C69" w14:textId="77777777" w:rsidR="004C2440" w:rsidRDefault="004C2440" w:rsidP="00BC770B">
      <w:pPr>
        <w:pStyle w:val="NoSpacing"/>
      </w:pPr>
    </w:p>
    <w:p w14:paraId="68E83885" w14:textId="6397833A" w:rsidR="00373048" w:rsidRDefault="00B427DA" w:rsidP="00BC770B">
      <w:pPr>
        <w:pStyle w:val="NoSpacing"/>
      </w:pPr>
      <w:r>
        <w:t xml:space="preserve">Proton and ion beams are ideal for killing cancer.  But, today, proton- and ion-beam therapy relies on huge, expensive accelerator systems.  We’re changing the game with “LhARA”, an exciting new hybrid concept that </w:t>
      </w:r>
      <w:r>
        <w:t>uses laser beams</w:t>
      </w:r>
      <w:r>
        <w:t>.</w:t>
      </w:r>
    </w:p>
    <w:p w14:paraId="70A43329" w14:textId="77777777" w:rsidR="00373048" w:rsidRDefault="00373048" w:rsidP="00BC770B">
      <w:pPr>
        <w:pStyle w:val="NoSpacing"/>
      </w:pPr>
    </w:p>
    <w:p w14:paraId="61B43941" w14:textId="15E27C84" w:rsidR="00B427DA" w:rsidRDefault="00B427DA" w:rsidP="00BC770B">
      <w:pPr>
        <w:pStyle w:val="NoSpacing"/>
      </w:pPr>
      <w:r w:rsidRPr="00B427DA">
        <w:t xml:space="preserve">A laser beam is energy in its purest form. </w:t>
      </w:r>
      <w:r>
        <w:t xml:space="preserve"> </w:t>
      </w:r>
      <w:r w:rsidRPr="00B427DA">
        <w:t>By focusing this energy in</w:t>
      </w:r>
      <w:r>
        <w:t>to</w:t>
      </w:r>
      <w:r w:rsidRPr="00B427DA">
        <w:t xml:space="preserve"> a tiny spot, proton and ion beams with unique properties can be created. </w:t>
      </w:r>
      <w:r>
        <w:t xml:space="preserve"> </w:t>
      </w:r>
      <w:r w:rsidRPr="00B427DA">
        <w:t xml:space="preserve">Our research aims to harness these unique properties to create a new type of </w:t>
      </w:r>
      <w:r w:rsidR="006A5D11">
        <w:t xml:space="preserve">beam that will transform </w:t>
      </w:r>
      <w:r w:rsidRPr="00B427DA">
        <w:t>radiotherapy and provide new capabilities for the advancement of science and innovation</w:t>
      </w:r>
      <w:r w:rsidR="006A5D11">
        <w:t>.</w:t>
      </w:r>
    </w:p>
    <w:p w14:paraId="55E97619" w14:textId="77777777" w:rsidR="00B427DA" w:rsidRDefault="00B427DA" w:rsidP="00BC770B">
      <w:pPr>
        <w:pStyle w:val="NoSpacing"/>
      </w:pPr>
    </w:p>
    <w:p w14:paraId="6FA5CCB2" w14:textId="469235D7" w:rsidR="004C2440" w:rsidRDefault="004C2440" w:rsidP="004C2440">
      <w:pPr>
        <w:pStyle w:val="NoSpacing"/>
      </w:pPr>
      <w:r>
        <w:t>Our interactive exhibit will guide visitors on a journey through the technology of LhARA.  It will explain the science of radiotherapy, the underlying technology, and the aims and ambitions of our multidisciplinary collaboration</w:t>
      </w:r>
      <w:r w:rsidR="00EA5E65">
        <w:t xml:space="preserve">.  Our exhibit will </w:t>
      </w:r>
      <w:r w:rsidR="00EA5E65">
        <w:t>inc</w:t>
      </w:r>
      <w:r w:rsidR="00753AC9">
        <w:t>l</w:t>
      </w:r>
      <w:r w:rsidR="00EA5E65">
        <w:t>ude</w:t>
      </w:r>
      <w:r w:rsidR="00EA5E65">
        <w:t>:</w:t>
      </w:r>
    </w:p>
    <w:p w14:paraId="7B6CA4D0" w14:textId="74F3553D" w:rsidR="004C2440" w:rsidRDefault="004C2440" w:rsidP="004C2440">
      <w:pPr>
        <w:pStyle w:val="NoSpacing"/>
        <w:numPr>
          <w:ilvl w:val="0"/>
          <w:numId w:val="10"/>
        </w:numPr>
      </w:pPr>
      <w:r>
        <w:t xml:space="preserve">A virtual-reality tour of the LhARA facility, including a fly-through inside the accelerator </w:t>
      </w:r>
      <w:r w:rsidR="00EA5E65">
        <w:t xml:space="preserve">so that visitors may </w:t>
      </w:r>
      <w:r>
        <w:t xml:space="preserve">experience LhARA from the ion’s </w:t>
      </w:r>
      <w:proofErr w:type="gramStart"/>
      <w:r>
        <w:t>perspective</w:t>
      </w:r>
      <w:r w:rsidR="00EA5E65">
        <w:t>;</w:t>
      </w:r>
      <w:proofErr w:type="gramEnd"/>
    </w:p>
    <w:p w14:paraId="4E09908D" w14:textId="7C8EA15C" w:rsidR="009C040E" w:rsidRDefault="004C2440" w:rsidP="004C2440">
      <w:pPr>
        <w:pStyle w:val="NoSpacing"/>
        <w:numPr>
          <w:ilvl w:val="0"/>
          <w:numId w:val="10"/>
        </w:numPr>
      </w:pPr>
      <w:r>
        <w:t xml:space="preserve">A 3D model of LhARA </w:t>
      </w:r>
      <w:r w:rsidR="009C040E">
        <w:t xml:space="preserve">to </w:t>
      </w:r>
      <w:r w:rsidR="00EA5E65">
        <w:t xml:space="preserve">explain </w:t>
      </w:r>
      <w:r w:rsidR="009C040E">
        <w:t xml:space="preserve">the layout through </w:t>
      </w:r>
      <w:r>
        <w:t xml:space="preserve">a </w:t>
      </w:r>
      <w:r w:rsidR="00EA5E65">
        <w:t xml:space="preserve">hands-on </w:t>
      </w:r>
      <w:r>
        <w:t xml:space="preserve">experience </w:t>
      </w:r>
      <w:r w:rsidR="009C040E">
        <w:t xml:space="preserve">in which the role of </w:t>
      </w:r>
      <w:r w:rsidR="00EA5E65">
        <w:t xml:space="preserve">each </w:t>
      </w:r>
      <w:r w:rsidR="009C040E">
        <w:t xml:space="preserve">component and </w:t>
      </w:r>
      <w:r>
        <w:t>the</w:t>
      </w:r>
      <w:r w:rsidR="00753AC9">
        <w:t>ir</w:t>
      </w:r>
      <w:r>
        <w:t xml:space="preserve"> seamless combin</w:t>
      </w:r>
      <w:r w:rsidR="00753AC9">
        <w:t>ation</w:t>
      </w:r>
      <w:r>
        <w:t xml:space="preserve"> </w:t>
      </w:r>
      <w:r w:rsidR="009C040E">
        <w:t xml:space="preserve">can be </w:t>
      </w:r>
      <w:proofErr w:type="gramStart"/>
      <w:r w:rsidR="009C040E">
        <w:t>investi</w:t>
      </w:r>
      <w:r w:rsidR="00EA5E65">
        <w:t>g</w:t>
      </w:r>
      <w:r w:rsidR="009C040E">
        <w:t>ated;</w:t>
      </w:r>
      <w:proofErr w:type="gramEnd"/>
    </w:p>
    <w:p w14:paraId="1C7867D8" w14:textId="1F422F78" w:rsidR="009C040E" w:rsidRDefault="004C2440" w:rsidP="004C2440">
      <w:pPr>
        <w:pStyle w:val="NoSpacing"/>
        <w:numPr>
          <w:ilvl w:val="0"/>
          <w:numId w:val="10"/>
        </w:numPr>
      </w:pPr>
      <w:r>
        <w:t>A demonstrat</w:t>
      </w:r>
      <w:r w:rsidR="00EA5E65">
        <w:t xml:space="preserve">ion of the principle of </w:t>
      </w:r>
      <w:proofErr w:type="spellStart"/>
      <w:r w:rsidR="00EA5E65">
        <w:t>LhARA’s</w:t>
      </w:r>
      <w:proofErr w:type="spellEnd"/>
      <w:r w:rsidR="00EA5E65">
        <w:t xml:space="preserve"> plasma lens</w:t>
      </w:r>
      <w:r>
        <w:t xml:space="preserve"> will </w:t>
      </w:r>
      <w:r w:rsidR="007231BE">
        <w:t xml:space="preserve">allow visitors to experiment with the focusing of charged particles (represented by tiny grains of pollen) by </w:t>
      </w:r>
      <w:r>
        <w:t>electromagnetic fields</w:t>
      </w:r>
      <w:r w:rsidR="009C040E">
        <w:t>; and</w:t>
      </w:r>
    </w:p>
    <w:p w14:paraId="77A8AE94" w14:textId="06D1414F" w:rsidR="009C040E" w:rsidRDefault="007231BE" w:rsidP="009C040E">
      <w:pPr>
        <w:pStyle w:val="NoSpacing"/>
        <w:numPr>
          <w:ilvl w:val="0"/>
          <w:numId w:val="10"/>
        </w:numPr>
      </w:pPr>
      <w:r>
        <w:t xml:space="preserve">A demonstration of the </w:t>
      </w:r>
      <w:r w:rsidR="009C040E">
        <w:t xml:space="preserve">Leo Cancer Care </w:t>
      </w:r>
      <w:r>
        <w:t xml:space="preserve">“EVE” upright patient-positioning system </w:t>
      </w:r>
      <w:r w:rsidR="009C040E">
        <w:t xml:space="preserve">will allow </w:t>
      </w:r>
      <w:r>
        <w:t xml:space="preserve">visitors to investigate the potential benefits </w:t>
      </w:r>
      <w:r w:rsidR="00753AC9">
        <w:t>for</w:t>
      </w:r>
      <w:r>
        <w:t xml:space="preserve"> </w:t>
      </w:r>
      <w:r w:rsidR="009C040E">
        <w:t>patients to be treated in a</w:t>
      </w:r>
      <w:r>
        <w:t>n upright,</w:t>
      </w:r>
      <w:r w:rsidR="009C040E">
        <w:t xml:space="preserve"> seated, position. </w:t>
      </w:r>
    </w:p>
    <w:p w14:paraId="48BBCDB0" w14:textId="3877A884" w:rsidR="004C2440" w:rsidRDefault="004C2440" w:rsidP="009C040E">
      <w:pPr>
        <w:pStyle w:val="NoSpacing"/>
      </w:pPr>
      <w:r>
        <w:t xml:space="preserve">Our activities will be delivered by a team of experienced LhARA researchers with whom attendees will have the opportunity to engage on a one-to-one basis. </w:t>
      </w:r>
    </w:p>
    <w:p w14:paraId="1ADBECA6" w14:textId="6260568A" w:rsidR="00343AF2" w:rsidRPr="002F0E2B" w:rsidRDefault="002F0E2B" w:rsidP="002F0E2B">
      <w:pPr>
        <w:pStyle w:val="NoSpacing"/>
        <w:tabs>
          <w:tab w:val="left" w:pos="1402"/>
        </w:tabs>
        <w:jc w:val="right"/>
        <w:rPr>
          <w:b/>
          <w:bCs/>
          <w:color w:val="EE0000"/>
        </w:rPr>
      </w:pPr>
      <w:r w:rsidRPr="002F0E2B">
        <w:rPr>
          <w:b/>
          <w:bCs/>
          <w:color w:val="EE0000"/>
        </w:rPr>
        <w:t>[301 words]</w:t>
      </w:r>
    </w:p>
    <w:p w14:paraId="5D5A9C66" w14:textId="77777777" w:rsidR="002F0E2B" w:rsidRDefault="002F0E2B" w:rsidP="00CC3B16">
      <w:pPr>
        <w:pStyle w:val="NoSpacing"/>
        <w:tabs>
          <w:tab w:val="left" w:pos="1402"/>
        </w:tabs>
        <w:rPr>
          <w:b/>
          <w:bCs/>
        </w:rPr>
      </w:pPr>
    </w:p>
    <w:p w14:paraId="375D6EEC" w14:textId="0DA2363F" w:rsidR="00F864B3" w:rsidRPr="00F864B3" w:rsidRDefault="00F864B3" w:rsidP="00F864B3">
      <w:pPr>
        <w:pStyle w:val="NoSpacing"/>
        <w:rPr>
          <w:b/>
          <w:bCs/>
        </w:rPr>
      </w:pPr>
      <w:r w:rsidRPr="00F864B3">
        <w:rPr>
          <w:b/>
          <w:bCs/>
        </w:rPr>
        <w:t>3. Background Information - Attendee Engagement (300 words)</w:t>
      </w:r>
    </w:p>
    <w:p w14:paraId="2CBB9ABE" w14:textId="1675245C" w:rsidR="00F864B3" w:rsidRDefault="00F864B3" w:rsidP="00F864B3">
      <w:pPr>
        <w:pStyle w:val="NoSpacing"/>
        <w:rPr>
          <w:i/>
          <w:iCs/>
        </w:rPr>
      </w:pPr>
      <w:r w:rsidRPr="00F864B3">
        <w:rPr>
          <w:i/>
          <w:iCs/>
        </w:rPr>
        <w:t>How will you make your research relevant, interesting, and/or enjoyable to interact with for exhibition attendees?</w:t>
      </w:r>
    </w:p>
    <w:p w14:paraId="20546F40" w14:textId="77777777" w:rsidR="00F864B3" w:rsidRDefault="00F864B3" w:rsidP="00F864B3">
      <w:pPr>
        <w:pStyle w:val="NoSpacing"/>
      </w:pPr>
    </w:p>
    <w:p w14:paraId="581562F7" w14:textId="1CE21B6C" w:rsidR="001527F3" w:rsidRDefault="001527F3" w:rsidP="00F864B3">
      <w:pPr>
        <w:pStyle w:val="NoSpacing"/>
      </w:pPr>
      <w:r w:rsidRPr="001527F3">
        <w:t xml:space="preserve">Our collaboration unites scientists and engineers from a variety of fields: theoretical and experimental laser-plasma physicists, accelerator scientists, detector and instrumentation developers, biologists, clinicians, </w:t>
      </w:r>
      <w:r>
        <w:t xml:space="preserve">medical physicists </w:t>
      </w:r>
      <w:r w:rsidRPr="001527F3">
        <w:t>and experts in artificial intelligence, robotics, automation and control.  Together, we</w:t>
      </w:r>
      <w:r>
        <w:t xml:space="preserve"> propose to</w:t>
      </w:r>
      <w:r w:rsidRPr="001527F3">
        <w:t xml:space="preserve"> harness lasers to deliver a range of </w:t>
      </w:r>
      <w:r>
        <w:t>ions</w:t>
      </w:r>
      <w:r w:rsidRPr="001527F3">
        <w:t xml:space="preserve">, first to research, then to tackle hard-to-treat </w:t>
      </w:r>
      <w:r w:rsidRPr="001527F3">
        <w:lastRenderedPageBreak/>
        <w:t xml:space="preserve">cancers. </w:t>
      </w:r>
      <w:r>
        <w:t xml:space="preserve"> </w:t>
      </w:r>
      <w:proofErr w:type="gramStart"/>
      <w:r w:rsidRPr="001527F3">
        <w:t>And,</w:t>
      </w:r>
      <w:proofErr w:type="gramEnd"/>
      <w:r w:rsidRPr="001527F3">
        <w:t xml:space="preserve"> we are developing fully automated machines that </w:t>
      </w:r>
      <w:r>
        <w:t xml:space="preserve">will </w:t>
      </w:r>
      <w:r w:rsidRPr="001527F3">
        <w:t xml:space="preserve">rapidly deliver </w:t>
      </w:r>
      <w:r>
        <w:t xml:space="preserve">proton- and ion-beam </w:t>
      </w:r>
      <w:r w:rsidRPr="001527F3">
        <w:t>therapy personalised in real time to each patient.</w:t>
      </w:r>
    </w:p>
    <w:p w14:paraId="2426AAAC" w14:textId="77777777" w:rsidR="001527F3" w:rsidRDefault="001527F3" w:rsidP="00F864B3">
      <w:pPr>
        <w:pStyle w:val="NoSpacing"/>
      </w:pPr>
    </w:p>
    <w:p w14:paraId="7558D731" w14:textId="6ACB626E" w:rsidR="0039606C" w:rsidRDefault="0039606C" w:rsidP="00F864B3">
      <w:pPr>
        <w:pStyle w:val="NoSpacing"/>
      </w:pPr>
      <w:r>
        <w:t>Our exhibit will be staffed by our multidisciplinary team who:</w:t>
      </w:r>
    </w:p>
    <w:p w14:paraId="3EA8BEEE" w14:textId="67D8D4BC" w:rsidR="0039606C" w:rsidRDefault="0039606C" w:rsidP="0039606C">
      <w:pPr>
        <w:pStyle w:val="NoSpacing"/>
        <w:numPr>
          <w:ilvl w:val="0"/>
          <w:numId w:val="11"/>
        </w:numPr>
      </w:pPr>
      <w:r>
        <w:t xml:space="preserve">Are committed to communicate our excitement in the ambitious multidisciplinary journey on which we’ve embarked to the public, patients, students, fellow scientists, industrialists, influencers, decision makers … i.e. as broad an audience as </w:t>
      </w:r>
      <w:proofErr w:type="gramStart"/>
      <w:r>
        <w:t>possible</w:t>
      </w:r>
      <w:r w:rsidR="00574F29">
        <w:t>;</w:t>
      </w:r>
      <w:proofErr w:type="gramEnd"/>
    </w:p>
    <w:p w14:paraId="6AB17937" w14:textId="77777777" w:rsidR="0039606C" w:rsidRDefault="0039606C" w:rsidP="0039606C">
      <w:pPr>
        <w:pStyle w:val="NoSpacing"/>
        <w:numPr>
          <w:ilvl w:val="0"/>
          <w:numId w:val="11"/>
        </w:numPr>
      </w:pPr>
      <w:r>
        <w:t xml:space="preserve">Recognise the need to create a buzz around our vision and to communicate the potential for clinical benefit and the opportunity to create new capabilities for accelerator-based science and </w:t>
      </w:r>
      <w:proofErr w:type="gramStart"/>
      <w:r>
        <w:t>innovation;</w:t>
      </w:r>
      <w:proofErr w:type="gramEnd"/>
    </w:p>
    <w:p w14:paraId="35841B22" w14:textId="77777777" w:rsidR="0039606C" w:rsidRDefault="0039606C" w:rsidP="0039606C">
      <w:pPr>
        <w:pStyle w:val="NoSpacing"/>
        <w:numPr>
          <w:ilvl w:val="0"/>
          <w:numId w:val="11"/>
        </w:numPr>
      </w:pPr>
      <w:r>
        <w:t>Are ambitious to show how a multidisciplinary scientific collaboration can make a huge contribution to healthcare and lay the foundations of future scientific investigation; and</w:t>
      </w:r>
    </w:p>
    <w:p w14:paraId="762DBAEC" w14:textId="4462C586" w:rsidR="0039606C" w:rsidRDefault="0039606C" w:rsidP="0039606C">
      <w:pPr>
        <w:pStyle w:val="NoSpacing"/>
        <w:numPr>
          <w:ilvl w:val="0"/>
          <w:numId w:val="11"/>
        </w:numPr>
      </w:pPr>
      <w:r>
        <w:t>Wish to demonstrate the breadth of benefit that will be derived from our programme and to highlight the potential for the creation of scientific and clinical impact in the short</w:t>
      </w:r>
      <w:r w:rsidR="00574F29">
        <w:t>, medium and longer</w:t>
      </w:r>
      <w:r>
        <w:t xml:space="preserve"> term.</w:t>
      </w:r>
    </w:p>
    <w:p w14:paraId="706AA8CE" w14:textId="77777777" w:rsidR="0041518C" w:rsidRDefault="0041518C" w:rsidP="00F864B3">
      <w:pPr>
        <w:pStyle w:val="NoSpacing"/>
      </w:pPr>
    </w:p>
    <w:p w14:paraId="7E1178C0" w14:textId="01EF369C" w:rsidR="00CF75BC" w:rsidRDefault="00574F29" w:rsidP="00574F29">
      <w:pPr>
        <w:pStyle w:val="NoSpacing"/>
      </w:pPr>
      <w:r>
        <w:t xml:space="preserve">The elements of our </w:t>
      </w:r>
      <w:r w:rsidR="003E3901">
        <w:t xml:space="preserve">exhibit </w:t>
      </w:r>
      <w:r>
        <w:t xml:space="preserve">have been developed to </w:t>
      </w:r>
      <w:r w:rsidR="0041518C">
        <w:t xml:space="preserve">appeal to a broad and diverse audience. </w:t>
      </w:r>
      <w:r>
        <w:t xml:space="preserve"> Each element of our exhibit has been road tested; </w:t>
      </w:r>
      <w:r w:rsidR="00860B5C">
        <w:t xml:space="preserve">our </w:t>
      </w:r>
      <w:r w:rsidR="00CC7C08">
        <w:t>VR short video tour</w:t>
      </w:r>
      <w:r>
        <w:t xml:space="preserve"> has been extremely popular, particularly with younger audiences, the</w:t>
      </w:r>
      <w:r w:rsidR="00CF75BC">
        <w:t xml:space="preserve"> </w:t>
      </w:r>
      <w:r w:rsidR="00860B5C">
        <w:t>3D printed model</w:t>
      </w:r>
      <w:r>
        <w:t xml:space="preserve"> allows the scale and complexity of the endeavour to be discussed, the plasma-lens demonstrators allow us to communicate the operating principle of one of </w:t>
      </w:r>
      <w:proofErr w:type="spellStart"/>
      <w:r>
        <w:t>LhARA’s</w:t>
      </w:r>
      <w:proofErr w:type="spellEnd"/>
      <w:r>
        <w:t xml:space="preserve"> key innovations; and the EVE chair promotes the discussion of automation to reduce footprint and increase throughput.</w:t>
      </w:r>
      <w:r w:rsidR="00551ADC">
        <w:t xml:space="preserve"> </w:t>
      </w:r>
    </w:p>
    <w:p w14:paraId="143BFECA" w14:textId="7E0D2BC5" w:rsidR="00CF75BC" w:rsidRPr="00574F29" w:rsidRDefault="00574F29" w:rsidP="00574F29">
      <w:pPr>
        <w:pStyle w:val="NoSpacing"/>
        <w:tabs>
          <w:tab w:val="left" w:pos="1402"/>
        </w:tabs>
        <w:jc w:val="right"/>
        <w:rPr>
          <w:b/>
          <w:bCs/>
          <w:color w:val="EE0000"/>
        </w:rPr>
      </w:pPr>
      <w:r w:rsidRPr="002F0E2B">
        <w:rPr>
          <w:b/>
          <w:bCs/>
          <w:color w:val="EE0000"/>
        </w:rPr>
        <w:t>[</w:t>
      </w:r>
      <w:r>
        <w:rPr>
          <w:b/>
          <w:bCs/>
          <w:color w:val="EE0000"/>
        </w:rPr>
        <w:t>29</w:t>
      </w:r>
      <w:r w:rsidR="00475F2C">
        <w:rPr>
          <w:b/>
          <w:bCs/>
          <w:color w:val="EE0000"/>
        </w:rPr>
        <w:t>4</w:t>
      </w:r>
      <w:r w:rsidRPr="002F0E2B">
        <w:rPr>
          <w:b/>
          <w:bCs/>
          <w:color w:val="EE0000"/>
        </w:rPr>
        <w:t xml:space="preserve"> words]</w:t>
      </w:r>
    </w:p>
    <w:p w14:paraId="29D7893C" w14:textId="77777777" w:rsidR="001F5EE8" w:rsidRDefault="001F5EE8" w:rsidP="00F864B3">
      <w:pPr>
        <w:pStyle w:val="NoSpacing"/>
      </w:pPr>
    </w:p>
    <w:p w14:paraId="4CB7C081" w14:textId="75BE9607" w:rsidR="00F864B3" w:rsidRDefault="00F864B3" w:rsidP="00F864B3">
      <w:pPr>
        <w:pStyle w:val="NoSpacing"/>
        <w:rPr>
          <w:b/>
          <w:bCs/>
        </w:rPr>
      </w:pPr>
      <w:r w:rsidRPr="00F864B3">
        <w:rPr>
          <w:b/>
          <w:bCs/>
        </w:rPr>
        <w:t>4. Background Information - One Sentence Summary (50 words)</w:t>
      </w:r>
    </w:p>
    <w:p w14:paraId="12CA3D0A" w14:textId="4A1FC6DC" w:rsidR="00F864B3" w:rsidRDefault="00F864B3" w:rsidP="00F864B3">
      <w:pPr>
        <w:pStyle w:val="NoSpacing"/>
        <w:rPr>
          <w:i/>
          <w:iCs/>
        </w:rPr>
      </w:pPr>
      <w:r w:rsidRPr="00F864B3">
        <w:rPr>
          <w:i/>
          <w:iCs/>
        </w:rPr>
        <w:t>Summarise your research simply in one sentence / one brief paragraph. This should be written for non-scientists</w:t>
      </w:r>
      <w:r>
        <w:rPr>
          <w:i/>
          <w:iCs/>
        </w:rPr>
        <w:t xml:space="preserve"> </w:t>
      </w:r>
      <w:r w:rsidRPr="00F864B3">
        <w:rPr>
          <w:i/>
          <w:iCs/>
        </w:rPr>
        <w:t>and will be used as a summary for the committee.</w:t>
      </w:r>
    </w:p>
    <w:p w14:paraId="0799009D" w14:textId="77777777" w:rsidR="00F864B3" w:rsidRDefault="00F864B3" w:rsidP="00F864B3">
      <w:pPr>
        <w:pStyle w:val="NoSpacing"/>
        <w:rPr>
          <w:i/>
          <w:iCs/>
        </w:rPr>
      </w:pPr>
    </w:p>
    <w:p w14:paraId="19F83ABB" w14:textId="3D3A0E3F" w:rsidR="00C4726F" w:rsidRPr="00C4726F" w:rsidRDefault="00C4726F" w:rsidP="00F864B3">
      <w:pPr>
        <w:pStyle w:val="NoSpacing"/>
      </w:pPr>
      <w:r w:rsidRPr="00C4726F">
        <w:t xml:space="preserve">The LhARA collaboration seeks to transform ion-beam therapy by harnessing the unique properties of laser-driven proton and ion beams to deliver a variety of ion species, at ultra-high dose rate in novel spatial, temporal and spectral fractionation schemes in a compact, </w:t>
      </w:r>
      <w:proofErr w:type="gramStart"/>
      <w:r w:rsidRPr="00C4726F">
        <w:t>fully-automated</w:t>
      </w:r>
      <w:proofErr w:type="gramEnd"/>
      <w:r w:rsidRPr="00C4726F">
        <w:t xml:space="preserve"> compact system.</w:t>
      </w:r>
    </w:p>
    <w:p w14:paraId="1F3D8679" w14:textId="1A8EC034" w:rsidR="00C4726F" w:rsidRPr="00574F29" w:rsidRDefault="00C4726F" w:rsidP="00C4726F">
      <w:pPr>
        <w:pStyle w:val="NoSpacing"/>
        <w:tabs>
          <w:tab w:val="left" w:pos="1402"/>
        </w:tabs>
        <w:jc w:val="right"/>
        <w:rPr>
          <w:b/>
          <w:bCs/>
          <w:color w:val="EE0000"/>
        </w:rPr>
      </w:pPr>
      <w:r w:rsidRPr="002F0E2B">
        <w:rPr>
          <w:b/>
          <w:bCs/>
          <w:color w:val="EE0000"/>
        </w:rPr>
        <w:t>[</w:t>
      </w:r>
      <w:r>
        <w:rPr>
          <w:b/>
          <w:bCs/>
          <w:color w:val="EE0000"/>
        </w:rPr>
        <w:t>48</w:t>
      </w:r>
      <w:r w:rsidRPr="002F0E2B">
        <w:rPr>
          <w:b/>
          <w:bCs/>
          <w:color w:val="EE0000"/>
        </w:rPr>
        <w:t xml:space="preserve"> words]</w:t>
      </w:r>
    </w:p>
    <w:p w14:paraId="6A311E9A" w14:textId="77777777" w:rsidR="006B0ABA" w:rsidRDefault="006B0ABA" w:rsidP="00F864B3">
      <w:pPr>
        <w:pStyle w:val="NoSpacing"/>
        <w:rPr>
          <w:i/>
          <w:iCs/>
        </w:rPr>
      </w:pPr>
    </w:p>
    <w:p w14:paraId="33C129E5" w14:textId="1D57ABCE" w:rsidR="00F864B3" w:rsidRDefault="00F864B3" w:rsidP="00F864B3">
      <w:pPr>
        <w:pStyle w:val="NoSpacing"/>
        <w:rPr>
          <w:b/>
          <w:bCs/>
        </w:rPr>
      </w:pPr>
      <w:r w:rsidRPr="00F864B3">
        <w:rPr>
          <w:b/>
          <w:bCs/>
        </w:rPr>
        <w:t>5. Background Information - Scientific Content and Background (300 words)</w:t>
      </w:r>
    </w:p>
    <w:p w14:paraId="163CA407" w14:textId="77777777" w:rsidR="00F864B3" w:rsidRPr="00F864B3" w:rsidRDefault="00F864B3" w:rsidP="00F864B3">
      <w:pPr>
        <w:pStyle w:val="NoSpacing"/>
        <w:rPr>
          <w:i/>
          <w:iCs/>
        </w:rPr>
      </w:pPr>
      <w:r w:rsidRPr="00F864B3">
        <w:rPr>
          <w:i/>
          <w:iCs/>
        </w:rPr>
        <w:t>Describe the scientific content and background of your research.</w:t>
      </w:r>
    </w:p>
    <w:p w14:paraId="4A79328D" w14:textId="453177D0" w:rsidR="00F864B3" w:rsidRDefault="00F864B3" w:rsidP="00F864B3">
      <w:pPr>
        <w:pStyle w:val="NoSpacing"/>
        <w:rPr>
          <w:i/>
          <w:iCs/>
        </w:rPr>
      </w:pPr>
      <w:r w:rsidRPr="00F864B3">
        <w:rPr>
          <w:i/>
          <w:iCs/>
        </w:rPr>
        <w:t>Guidance: Your application may be read by a Fellow of the Royal Society from a different discipline, or by a public</w:t>
      </w:r>
      <w:r>
        <w:rPr>
          <w:i/>
          <w:iCs/>
        </w:rPr>
        <w:t xml:space="preserve"> </w:t>
      </w:r>
      <w:r w:rsidRPr="00F864B3">
        <w:rPr>
          <w:i/>
          <w:iCs/>
        </w:rPr>
        <w:t>engagement industry expert, so please explain in terms which can be understood by a non-specialist).</w:t>
      </w:r>
    </w:p>
    <w:p w14:paraId="52FF3C99" w14:textId="77777777" w:rsidR="00080EAD" w:rsidRDefault="00080EAD" w:rsidP="00F864B3">
      <w:pPr>
        <w:pStyle w:val="NoSpacing"/>
        <w:rPr>
          <w:i/>
          <w:iCs/>
        </w:rPr>
      </w:pPr>
    </w:p>
    <w:p w14:paraId="68009CF5" w14:textId="395A332E" w:rsidR="00177FA1" w:rsidRDefault="00177FA1" w:rsidP="008761EF">
      <w:pPr>
        <w:pStyle w:val="NoSpacing"/>
      </w:pPr>
      <w:r w:rsidRPr="00177FA1">
        <w:t>Cancer</w:t>
      </w:r>
      <w:r w:rsidR="00753AC9">
        <w:t xml:space="preserve"> is</w:t>
      </w:r>
      <w:r>
        <w:t xml:space="preserve"> </w:t>
      </w:r>
      <w:r w:rsidR="003B0BE7">
        <w:t>n</w:t>
      </w:r>
      <w:r>
        <w:t>ow the most common cause of death in the UK,</w:t>
      </w:r>
      <w:r w:rsidRPr="00177FA1">
        <w:t xml:space="preserve"> </w:t>
      </w:r>
      <w:r>
        <w:t xml:space="preserve">and its incidence is increasing.  </w:t>
      </w:r>
      <w:r w:rsidRPr="00177FA1">
        <w:t xml:space="preserve">Radiotherapy is </w:t>
      </w:r>
      <w:r w:rsidR="007F59C5">
        <w:t>frequently included</w:t>
      </w:r>
      <w:r w:rsidR="00753AC9">
        <w:t xml:space="preserve"> in cancer </w:t>
      </w:r>
      <w:r w:rsidR="00753AC9">
        <w:t>treatment plans, yet</w:t>
      </w:r>
      <w:r w:rsidRPr="00177FA1">
        <w:t xml:space="preserve"> </w:t>
      </w:r>
      <w:r w:rsidR="003B0BE7">
        <w:t xml:space="preserve">today </w:t>
      </w:r>
      <w:r w:rsidR="00753AC9">
        <w:t xml:space="preserve">it </w:t>
      </w:r>
      <w:r w:rsidRPr="00177FA1">
        <w:t>is almost always delivered using photon or electron beams.</w:t>
      </w:r>
      <w:r>
        <w:t xml:space="preserve">  </w:t>
      </w:r>
      <w:r w:rsidR="003B0BE7">
        <w:t xml:space="preserve">Radiotherapy delivered using proton or ion beams </w:t>
      </w:r>
      <w:r w:rsidR="003B0BE7" w:rsidRPr="003B0BE7">
        <w:t xml:space="preserve">permits higher-energy ions to be distributed precisely over </w:t>
      </w:r>
      <w:r w:rsidR="003B0BE7" w:rsidRPr="003B0BE7">
        <w:lastRenderedPageBreak/>
        <w:t>the tumour with greater biological effectiveness than X-rays</w:t>
      </w:r>
      <w:r w:rsidR="007E2627">
        <w:t xml:space="preserve">. </w:t>
      </w:r>
      <w:r w:rsidR="003B0BE7" w:rsidRPr="003B0BE7">
        <w:t xml:space="preserve"> </w:t>
      </w:r>
      <w:r w:rsidR="007F59C5">
        <w:t>P</w:t>
      </w:r>
      <w:r w:rsidR="003B0BE7" w:rsidRPr="003B0BE7">
        <w:t>atient</w:t>
      </w:r>
      <w:r w:rsidR="007F59C5">
        <w:t>s</w:t>
      </w:r>
      <w:r w:rsidR="003B0BE7" w:rsidRPr="003B0BE7">
        <w:t xml:space="preserve"> benefit</w:t>
      </w:r>
      <w:r w:rsidR="003B0BE7" w:rsidRPr="003B0BE7">
        <w:t xml:space="preserve"> from reduced toxicity and therapy which can be delivered in a much shorter time.</w:t>
      </w:r>
      <w:r w:rsidR="003B0BE7">
        <w:t xml:space="preserve">  </w:t>
      </w:r>
    </w:p>
    <w:p w14:paraId="40BEB140" w14:textId="77777777" w:rsidR="00177FA1" w:rsidRDefault="00177FA1" w:rsidP="008761EF">
      <w:pPr>
        <w:pStyle w:val="NoSpacing"/>
      </w:pPr>
    </w:p>
    <w:p w14:paraId="55AF9965" w14:textId="580B75A3" w:rsidR="009872B0" w:rsidRDefault="009872B0" w:rsidP="008761EF">
      <w:pPr>
        <w:pStyle w:val="NoSpacing"/>
      </w:pPr>
      <w:r>
        <w:t xml:space="preserve">Today, </w:t>
      </w:r>
      <w:r w:rsidR="007E2627">
        <w:t>ion-beam therapy</w:t>
      </w:r>
      <w:r w:rsidRPr="009872B0">
        <w:t xml:space="preserve"> </w:t>
      </w:r>
      <w:r w:rsidR="007F59C5">
        <w:t xml:space="preserve">can </w:t>
      </w:r>
      <w:r w:rsidRPr="009872B0">
        <w:t xml:space="preserve">provide relatively low dose rates </w:t>
      </w:r>
      <w:r>
        <w:t xml:space="preserve">in </w:t>
      </w:r>
      <w:r w:rsidRPr="009872B0">
        <w:t xml:space="preserve">a limited number of temporal and spatial distributions.  </w:t>
      </w:r>
      <w:r w:rsidR="007E2627">
        <w:t>New results show that t</w:t>
      </w:r>
      <w:r w:rsidRPr="009872B0">
        <w:t>he e</w:t>
      </w:r>
      <w:r w:rsidRPr="009872B0">
        <w:rPr>
          <w:rFonts w:ascii="Cambria Math" w:hAnsi="Cambria Math" w:cs="Cambria Math"/>
        </w:rPr>
        <w:t>ﬀ</w:t>
      </w:r>
      <w:r w:rsidRPr="009872B0">
        <w:t xml:space="preserve">icacy of </w:t>
      </w:r>
      <w:r w:rsidR="007E2627">
        <w:t xml:space="preserve">ion-beam therapy can be </w:t>
      </w:r>
      <w:r w:rsidRPr="009872B0">
        <w:t xml:space="preserve">substantially improved if the dose is delivered at much higher </w:t>
      </w:r>
      <w:r>
        <w:t>rate</w:t>
      </w:r>
      <w:r w:rsidR="007F59C5">
        <w:t>s</w:t>
      </w:r>
      <w:r>
        <w:t xml:space="preserve"> </w:t>
      </w:r>
      <w:r w:rsidRPr="009872B0">
        <w:t xml:space="preserve">and/or in multiple </w:t>
      </w:r>
      <w:proofErr w:type="gramStart"/>
      <w:r w:rsidRPr="009872B0">
        <w:t>spatially-distinct</w:t>
      </w:r>
      <w:proofErr w:type="gramEnd"/>
      <w:r w:rsidRPr="009872B0">
        <w:t xml:space="preserve"> “microbeams”.  </w:t>
      </w:r>
      <w:r>
        <w:t xml:space="preserve">A new </w:t>
      </w:r>
      <w:r w:rsidRPr="009872B0">
        <w:t>highly flexible, multiple-ion source is required to</w:t>
      </w:r>
      <w:r>
        <w:t xml:space="preserve"> elucidate the fundamental biology that underpins these results and to </w:t>
      </w:r>
      <w:r w:rsidR="00A24210">
        <w:t>prove the technologies required</w:t>
      </w:r>
      <w:r w:rsidR="007F59C5">
        <w:t xml:space="preserve"> </w:t>
      </w:r>
      <w:r w:rsidR="007F59C5">
        <w:t>to</w:t>
      </w:r>
      <w:r w:rsidR="00A24210" w:rsidRPr="009872B0">
        <w:t xml:space="preserve"> </w:t>
      </w:r>
      <w:r w:rsidR="00A24210" w:rsidRPr="009872B0">
        <w:t>realise the full potential of particle-beam therapy</w:t>
      </w:r>
      <w:r w:rsidR="00A24210">
        <w:t>.</w:t>
      </w:r>
    </w:p>
    <w:p w14:paraId="407B0BD0" w14:textId="2F7BB620" w:rsidR="009872B0" w:rsidRDefault="009872B0" w:rsidP="008761EF">
      <w:pPr>
        <w:pStyle w:val="NoSpacing"/>
      </w:pPr>
    </w:p>
    <w:p w14:paraId="74E974DE" w14:textId="6D4E4686" w:rsidR="00475F2C" w:rsidRDefault="00475F2C" w:rsidP="008761EF">
      <w:pPr>
        <w:pStyle w:val="NoSpacing"/>
      </w:pPr>
      <w:r>
        <w:t xml:space="preserve">The mission of the multidisciplinary, international </w:t>
      </w:r>
      <w:r w:rsidRPr="00475F2C">
        <w:t xml:space="preserve">LhARA </w:t>
      </w:r>
      <w:r>
        <w:t>collaboration is to:</w:t>
      </w:r>
    </w:p>
    <w:p w14:paraId="650A904C" w14:textId="6609FEA3" w:rsidR="00475F2C" w:rsidRDefault="00475F2C" w:rsidP="0009010A">
      <w:pPr>
        <w:pStyle w:val="NoSpacing"/>
        <w:numPr>
          <w:ilvl w:val="0"/>
          <w:numId w:val="12"/>
        </w:numPr>
      </w:pPr>
      <w:r>
        <w:t xml:space="preserve">Transform proton- and ion-beam cancer therapy by harnessing the unique properties of laser-driven proton and ion beams </w:t>
      </w:r>
      <w:r w:rsidR="007F59C5">
        <w:t xml:space="preserve">and </w:t>
      </w:r>
      <w:r>
        <w:t xml:space="preserve">to deliver </w:t>
      </w:r>
      <w:r w:rsidR="007F59C5">
        <w:t>them</w:t>
      </w:r>
      <w:r w:rsidR="007F59C5">
        <w:t xml:space="preserve"> </w:t>
      </w:r>
      <w:r w:rsidR="007E2627">
        <w:t xml:space="preserve">at the requisite </w:t>
      </w:r>
      <w:r>
        <w:t>ultra-high dose rates in novel spatial, temporal and spectral fractionation schemes</w:t>
      </w:r>
      <w:r w:rsidR="007E2627">
        <w:t xml:space="preserve">; and </w:t>
      </w:r>
    </w:p>
    <w:p w14:paraId="34019847" w14:textId="48832CB8" w:rsidR="00475F2C" w:rsidRDefault="00475F2C" w:rsidP="00CF20BB">
      <w:pPr>
        <w:pStyle w:val="NoSpacing"/>
        <w:numPr>
          <w:ilvl w:val="0"/>
          <w:numId w:val="12"/>
        </w:numPr>
      </w:pPr>
      <w:r>
        <w:t xml:space="preserve">Make “best in class” treatments available to the many by developing a </w:t>
      </w:r>
      <w:r w:rsidR="007E2627">
        <w:t xml:space="preserve">compact, </w:t>
      </w:r>
      <w:proofErr w:type="gramStart"/>
      <w:r>
        <w:t>fully-automated</w:t>
      </w:r>
      <w:proofErr w:type="gramEnd"/>
      <w:r>
        <w:t xml:space="preserve"> system.</w:t>
      </w:r>
    </w:p>
    <w:p w14:paraId="07CB49FD" w14:textId="77777777" w:rsidR="00475F2C" w:rsidRDefault="00475F2C" w:rsidP="008761EF">
      <w:pPr>
        <w:pStyle w:val="NoSpacing"/>
      </w:pPr>
    </w:p>
    <w:p w14:paraId="77562795" w14:textId="287AA7CE" w:rsidR="00A121EE" w:rsidRDefault="007E2627" w:rsidP="00A53EC2">
      <w:pPr>
        <w:pStyle w:val="NoSpacing"/>
      </w:pPr>
      <w:r>
        <w:t>To achieve this</w:t>
      </w:r>
      <w:r w:rsidR="007F59C5">
        <w:t>,</w:t>
      </w:r>
      <w:r>
        <w:t xml:space="preserve"> we are </w:t>
      </w:r>
      <w:r w:rsidR="00A121EE">
        <w:t>develop</w:t>
      </w:r>
      <w:r>
        <w:t>ing</w:t>
      </w:r>
      <w:r w:rsidR="00A121EE">
        <w:t xml:space="preserve"> the LhARA facility that </w:t>
      </w:r>
      <w:r w:rsidR="00BC770B">
        <w:t xml:space="preserve">will </w:t>
      </w:r>
      <w:r w:rsidR="00A121EE" w:rsidRPr="00A121EE">
        <w:t>exploit a laser</w:t>
      </w:r>
      <w:r>
        <w:t>-driven</w:t>
      </w:r>
      <w:r w:rsidR="00A121EE" w:rsidRPr="00A121EE">
        <w:t xml:space="preserve"> </w:t>
      </w:r>
      <w:r>
        <w:t xml:space="preserve">source of </w:t>
      </w:r>
      <w:r w:rsidR="00A121EE" w:rsidRPr="00A121EE">
        <w:t xml:space="preserve">protons </w:t>
      </w:r>
      <w:r w:rsidR="007F59C5">
        <w:t>and</w:t>
      </w:r>
      <w:r w:rsidR="00A121EE" w:rsidRPr="00A121EE">
        <w:t xml:space="preserve"> ions which </w:t>
      </w:r>
      <w:r>
        <w:t xml:space="preserve">will be </w:t>
      </w:r>
      <w:r w:rsidR="00A121EE" w:rsidRPr="00A121EE">
        <w:t>captured and formed into a beam by strong-focusing plasma lenses.  Rapid acceleration will be performed using a fixed-field alternating gradient accelerator</w:t>
      </w:r>
      <w:r>
        <w:t xml:space="preserve"> to </w:t>
      </w:r>
      <w:r w:rsidR="00A121EE" w:rsidRPr="00A121EE">
        <w:t>preserv</w:t>
      </w:r>
      <w:r>
        <w:t>e</w:t>
      </w:r>
      <w:r w:rsidR="00A121EE" w:rsidRPr="00A121EE">
        <w:t xml:space="preserve"> the unique flexibility afforded by the laser-driven source.</w:t>
      </w:r>
      <w:r w:rsidR="00A121EE">
        <w:t xml:space="preserve">  Exploitation of the LhARA facility will:</w:t>
      </w:r>
    </w:p>
    <w:p w14:paraId="410AB884" w14:textId="77777777" w:rsidR="00A121EE" w:rsidRDefault="00A121EE" w:rsidP="00A121EE">
      <w:pPr>
        <w:pStyle w:val="NoSpacing"/>
        <w:numPr>
          <w:ilvl w:val="0"/>
          <w:numId w:val="13"/>
        </w:numPr>
      </w:pPr>
      <w:r>
        <w:t xml:space="preserve">Deliver a systematic and definitive radiation biology </w:t>
      </w:r>
      <w:proofErr w:type="gramStart"/>
      <w:r>
        <w:t>programme;</w:t>
      </w:r>
      <w:proofErr w:type="gramEnd"/>
    </w:p>
    <w:p w14:paraId="53556A22" w14:textId="77777777" w:rsidR="00A121EE" w:rsidRDefault="00A121EE" w:rsidP="00A121EE">
      <w:pPr>
        <w:pStyle w:val="NoSpacing"/>
        <w:numPr>
          <w:ilvl w:val="0"/>
          <w:numId w:val="13"/>
        </w:numPr>
      </w:pPr>
      <w:r>
        <w:t>Prove the feasibility of laser-driven hybrid acceleration; and thereby</w:t>
      </w:r>
    </w:p>
    <w:p w14:paraId="5556296A" w14:textId="06B0BA38" w:rsidR="005517B2" w:rsidRDefault="00A121EE" w:rsidP="00F864B3">
      <w:pPr>
        <w:pStyle w:val="NoSpacing"/>
        <w:numPr>
          <w:ilvl w:val="0"/>
          <w:numId w:val="13"/>
        </w:numPr>
      </w:pPr>
      <w:r>
        <w:t>Lay the foundations for the transformation of ion beam therapy.</w:t>
      </w:r>
    </w:p>
    <w:p w14:paraId="11E0DFA6" w14:textId="59AF91AD" w:rsidR="00A121EE" w:rsidRPr="00A121EE" w:rsidRDefault="00A121EE" w:rsidP="00A121EE">
      <w:pPr>
        <w:pStyle w:val="NoSpacing"/>
        <w:tabs>
          <w:tab w:val="left" w:pos="1402"/>
        </w:tabs>
        <w:ind w:left="720"/>
        <w:jc w:val="right"/>
        <w:rPr>
          <w:b/>
          <w:bCs/>
          <w:color w:val="EE0000"/>
        </w:rPr>
      </w:pPr>
      <w:r>
        <w:rPr>
          <w:b/>
          <w:bCs/>
          <w:color w:val="EE0000"/>
        </w:rPr>
        <w:tab/>
      </w:r>
      <w:r w:rsidRPr="002F0E2B">
        <w:rPr>
          <w:b/>
          <w:bCs/>
          <w:color w:val="EE0000"/>
        </w:rPr>
        <w:t>[</w:t>
      </w:r>
      <w:r>
        <w:rPr>
          <w:b/>
          <w:bCs/>
          <w:color w:val="EE0000"/>
        </w:rPr>
        <w:t>3</w:t>
      </w:r>
      <w:r w:rsidR="00C57A9E">
        <w:rPr>
          <w:b/>
          <w:bCs/>
          <w:color w:val="EE0000"/>
        </w:rPr>
        <w:t>07</w:t>
      </w:r>
      <w:r w:rsidRPr="002F0E2B">
        <w:rPr>
          <w:b/>
          <w:bCs/>
          <w:color w:val="EE0000"/>
        </w:rPr>
        <w:t xml:space="preserve"> words]</w:t>
      </w:r>
    </w:p>
    <w:p w14:paraId="79F2328B" w14:textId="77777777" w:rsidR="00A121EE" w:rsidRPr="00A121EE" w:rsidRDefault="00A121EE" w:rsidP="00A121EE">
      <w:pPr>
        <w:pStyle w:val="NoSpacing"/>
      </w:pPr>
    </w:p>
    <w:p w14:paraId="25B71821" w14:textId="2847C0E4" w:rsidR="00080EAD" w:rsidRDefault="00080EAD" w:rsidP="00F864B3">
      <w:pPr>
        <w:pStyle w:val="NoSpacing"/>
        <w:rPr>
          <w:b/>
          <w:bCs/>
        </w:rPr>
      </w:pPr>
      <w:r w:rsidRPr="00080EAD">
        <w:rPr>
          <w:b/>
          <w:bCs/>
        </w:rPr>
        <w:t>6. Background Information - Publications (300 words)</w:t>
      </w:r>
    </w:p>
    <w:p w14:paraId="13B07C28" w14:textId="572E7366" w:rsidR="00080EAD" w:rsidRDefault="00080EAD" w:rsidP="00080EAD">
      <w:pPr>
        <w:pStyle w:val="NoSpacing"/>
        <w:rPr>
          <w:i/>
          <w:iCs/>
        </w:rPr>
      </w:pPr>
      <w:r w:rsidRPr="00080EAD">
        <w:rPr>
          <w:i/>
          <w:iCs/>
        </w:rPr>
        <w:t>To assist the Committee members in the assessment process, please list 2 or 3 publications relevant to this research</w:t>
      </w:r>
      <w:r>
        <w:rPr>
          <w:i/>
          <w:iCs/>
        </w:rPr>
        <w:t xml:space="preserve"> </w:t>
      </w:r>
      <w:r w:rsidRPr="00080EAD">
        <w:rPr>
          <w:i/>
          <w:iCs/>
        </w:rPr>
        <w:t>that have been authored or co-authored by the research group. We would advise these to be recent publications where</w:t>
      </w:r>
      <w:r>
        <w:rPr>
          <w:i/>
          <w:iCs/>
        </w:rPr>
        <w:t xml:space="preserve"> </w:t>
      </w:r>
      <w:r w:rsidRPr="00080EAD">
        <w:rPr>
          <w:i/>
          <w:iCs/>
        </w:rPr>
        <w:t>possible.</w:t>
      </w:r>
    </w:p>
    <w:p w14:paraId="2A1A9A00" w14:textId="77777777" w:rsidR="00CF75BC" w:rsidRDefault="00CF75BC" w:rsidP="00814C0E">
      <w:pPr>
        <w:pStyle w:val="NoSpacing"/>
        <w:ind w:left="720"/>
      </w:pPr>
    </w:p>
    <w:p w14:paraId="0A5FF49D" w14:textId="7BB000C6" w:rsidR="00C35D63" w:rsidRDefault="00B616A3" w:rsidP="00B616A3">
      <w:pPr>
        <w:pStyle w:val="NoSpacing"/>
        <w:numPr>
          <w:ilvl w:val="0"/>
          <w:numId w:val="6"/>
        </w:numPr>
      </w:pPr>
      <w:r>
        <w:t xml:space="preserve">G Aymar et al., </w:t>
      </w:r>
      <w:r w:rsidRPr="00B616A3">
        <w:t>LhARA: The Laser-hybrid Accelerator for Radiobiological Applications</w:t>
      </w:r>
      <w:r>
        <w:t xml:space="preserve">, </w:t>
      </w:r>
      <w:r w:rsidRPr="00B616A3">
        <w:t>Frontiers in Physics</w:t>
      </w:r>
      <w:r>
        <w:t xml:space="preserve">, 8, </w:t>
      </w:r>
      <w:r w:rsidRPr="00B616A3">
        <w:t>567738</w:t>
      </w:r>
      <w:r>
        <w:t xml:space="preserve"> (2020)</w:t>
      </w:r>
    </w:p>
    <w:p w14:paraId="784BB9F3" w14:textId="69B94E1F" w:rsidR="00B84902" w:rsidRDefault="00B84902" w:rsidP="00B84902">
      <w:pPr>
        <w:pStyle w:val="NoSpacing"/>
        <w:numPr>
          <w:ilvl w:val="0"/>
          <w:numId w:val="6"/>
        </w:numPr>
      </w:pPr>
      <w:r>
        <w:t>CDR</w:t>
      </w:r>
    </w:p>
    <w:p w14:paraId="11959BDB" w14:textId="2E9DC8E1" w:rsidR="00B84902" w:rsidRPr="00B84902" w:rsidRDefault="00B84902" w:rsidP="00B84902">
      <w:pPr>
        <w:pStyle w:val="NoSpacing"/>
        <w:numPr>
          <w:ilvl w:val="0"/>
          <w:numId w:val="6"/>
        </w:numPr>
      </w:pPr>
      <w:r>
        <w:t>???</w:t>
      </w:r>
    </w:p>
    <w:p w14:paraId="5B31D35B" w14:textId="77777777" w:rsidR="009D46EF" w:rsidRDefault="009D46EF" w:rsidP="00080EAD">
      <w:pPr>
        <w:pStyle w:val="NoSpacing"/>
        <w:rPr>
          <w:i/>
          <w:iCs/>
        </w:rPr>
      </w:pPr>
    </w:p>
    <w:p w14:paraId="00C10FA4" w14:textId="77777777" w:rsidR="00C35D63" w:rsidRPr="00C35D63" w:rsidRDefault="00C35D63" w:rsidP="00C35D63">
      <w:pPr>
        <w:pStyle w:val="NoSpacing"/>
        <w:rPr>
          <w:b/>
          <w:bCs/>
        </w:rPr>
      </w:pPr>
      <w:r w:rsidRPr="00C35D63">
        <w:rPr>
          <w:b/>
          <w:bCs/>
        </w:rPr>
        <w:t>7. Background Information - Accessibility (300 words)</w:t>
      </w:r>
    </w:p>
    <w:p w14:paraId="60ADB5C5" w14:textId="685258AD" w:rsidR="00C35D63" w:rsidRDefault="00C35D63" w:rsidP="00C35D63">
      <w:pPr>
        <w:pStyle w:val="NoSpacing"/>
        <w:rPr>
          <w:i/>
          <w:iCs/>
        </w:rPr>
      </w:pPr>
      <w:r w:rsidRPr="00C35D63">
        <w:rPr>
          <w:i/>
          <w:iCs/>
        </w:rPr>
        <w:t>Have you considered accessibility in your exhibit proposal? For example, could exhibition attendees with limited</w:t>
      </w:r>
      <w:r w:rsidR="00296652">
        <w:rPr>
          <w:i/>
          <w:iCs/>
        </w:rPr>
        <w:t xml:space="preserve"> </w:t>
      </w:r>
      <w:r w:rsidRPr="00C35D63">
        <w:rPr>
          <w:i/>
          <w:iCs/>
        </w:rPr>
        <w:t>mobility, vision, or hearing engage with your exhibit?</w:t>
      </w:r>
    </w:p>
    <w:p w14:paraId="203F0C61" w14:textId="77777777" w:rsidR="009D46EF" w:rsidRDefault="009D46EF" w:rsidP="00C35D63">
      <w:pPr>
        <w:pStyle w:val="NoSpacing"/>
      </w:pPr>
    </w:p>
    <w:p w14:paraId="4437F164" w14:textId="3A862091" w:rsidR="000D559D" w:rsidRDefault="009D46EF" w:rsidP="004F0A01">
      <w:pPr>
        <w:pStyle w:val="NoSpacing"/>
      </w:pPr>
      <w:r>
        <w:t xml:space="preserve">Our exhibit </w:t>
      </w:r>
      <w:r w:rsidR="007F59C5">
        <w:t>consists</w:t>
      </w:r>
      <w:r w:rsidR="007F59C5">
        <w:t xml:space="preserve"> </w:t>
      </w:r>
      <w:r>
        <w:t xml:space="preserve">of </w:t>
      </w:r>
      <w:proofErr w:type="gramStart"/>
      <w:r>
        <w:t>a number of</w:t>
      </w:r>
      <w:proofErr w:type="gramEnd"/>
      <w:r>
        <w:t xml:space="preserve"> </w:t>
      </w:r>
      <w:r w:rsidR="007F59C5">
        <w:t>interactive activities</w:t>
      </w:r>
      <w:r>
        <w:t xml:space="preserve"> that will offer a multi-sensory experience for our visitors</w:t>
      </w:r>
      <w:r w:rsidR="007F59C5">
        <w:t xml:space="preserve">. We </w:t>
      </w:r>
      <w:r w:rsidR="000D559D">
        <w:t xml:space="preserve">have </w:t>
      </w:r>
      <w:r w:rsidR="007F59C5">
        <w:t>strongly consider</w:t>
      </w:r>
      <w:r w:rsidR="000D559D">
        <w:t>ed</w:t>
      </w:r>
      <w:r w:rsidR="007F59C5">
        <w:t xml:space="preserve"> accessibility throughout</w:t>
      </w:r>
      <w:r w:rsidR="007F59C5">
        <w:t xml:space="preserve"> </w:t>
      </w:r>
      <w:proofErr w:type="gramStart"/>
      <w:r w:rsidR="007F59C5">
        <w:t xml:space="preserve">all </w:t>
      </w:r>
      <w:r w:rsidR="000D559D">
        <w:t>of</w:t>
      </w:r>
      <w:proofErr w:type="gramEnd"/>
      <w:r w:rsidR="000D559D">
        <w:t xml:space="preserve"> our component activities to ensure that a</w:t>
      </w:r>
      <w:r w:rsidR="00BB3992">
        <w:t xml:space="preserve">ll </w:t>
      </w:r>
      <w:r w:rsidR="00BB3992">
        <w:t xml:space="preserve">attendees </w:t>
      </w:r>
      <w:r w:rsidR="007F59C5">
        <w:t>will</w:t>
      </w:r>
      <w:r w:rsidR="00BB3992">
        <w:t xml:space="preserve"> be able to engage with our exhibit.</w:t>
      </w:r>
      <w:r>
        <w:t xml:space="preserve"> </w:t>
      </w:r>
    </w:p>
    <w:p w14:paraId="18249A8C" w14:textId="7192E682" w:rsidR="004F0A01" w:rsidRDefault="00A53EC2" w:rsidP="004F0A01">
      <w:pPr>
        <w:pStyle w:val="NoSpacing"/>
      </w:pPr>
      <w:r>
        <w:lastRenderedPageBreak/>
        <w:t>Our</w:t>
      </w:r>
      <w:r w:rsidR="009D46EF">
        <w:t xml:space="preserve"> virtual reality (VR) tour, whilst visually dominant, will be accompanied by an auditory voiceover description</w:t>
      </w:r>
      <w:r w:rsidR="000D559D">
        <w:t xml:space="preserve">, </w:t>
      </w:r>
      <w:r w:rsidR="009D46EF">
        <w:t>allow</w:t>
      </w:r>
      <w:r w:rsidR="000D559D">
        <w:t>ing</w:t>
      </w:r>
      <w:r w:rsidR="009D46EF">
        <w:t xml:space="preserve"> attendees with limited vision to engage with the experience. </w:t>
      </w:r>
      <w:r w:rsidR="00B62CFC">
        <w:t xml:space="preserve">The VR experience is suitable for attendees who wear visual aids, i.e. glasses &amp; contact lenses. All attendees that wish to participate </w:t>
      </w:r>
      <w:r w:rsidR="000D559D">
        <w:t>in</w:t>
      </w:r>
      <w:r w:rsidR="00B62CFC">
        <w:t xml:space="preserve"> the VR </w:t>
      </w:r>
      <w:r w:rsidR="009D46EF">
        <w:t xml:space="preserve">experience will be </w:t>
      </w:r>
      <w:r w:rsidR="000D559D">
        <w:t>advised</w:t>
      </w:r>
      <w:r w:rsidR="000D559D">
        <w:t xml:space="preserve"> </w:t>
      </w:r>
      <w:r w:rsidR="00B62CFC">
        <w:t xml:space="preserve">to sit on a </w:t>
      </w:r>
      <w:r w:rsidR="004F0A01">
        <w:t xml:space="preserve">provided </w:t>
      </w:r>
      <w:r w:rsidR="00B62CFC">
        <w:t xml:space="preserve">chair whilst </w:t>
      </w:r>
      <w:r w:rsidR="000D559D">
        <w:t>engaging</w:t>
      </w:r>
      <w:r w:rsidR="004F0A01">
        <w:t xml:space="preserve">; attendees with limited mobility should therefore be able to readily access the </w:t>
      </w:r>
      <w:r w:rsidR="000D559D">
        <w:t>activity</w:t>
      </w:r>
      <w:r w:rsidR="004F0A01">
        <w:t xml:space="preserve">. </w:t>
      </w:r>
      <w:r w:rsidR="000D559D">
        <w:t>As t</w:t>
      </w:r>
      <w:r w:rsidR="004F0A01">
        <w:t xml:space="preserve">he </w:t>
      </w:r>
      <w:r w:rsidR="004F0A01">
        <w:t>VR devices are portable</w:t>
      </w:r>
      <w:r w:rsidR="000D559D">
        <w:t>,</w:t>
      </w:r>
      <w:r w:rsidR="000D559D">
        <w:t xml:space="preserve"> </w:t>
      </w:r>
      <w:r w:rsidR="004F0A01">
        <w:t xml:space="preserve">wheelchair users </w:t>
      </w:r>
      <w:r w:rsidR="00037B75">
        <w:t>will be able to</w:t>
      </w:r>
      <w:r w:rsidR="004F0A01">
        <w:t xml:space="preserve"> access the tour from their own chairs.</w:t>
      </w:r>
    </w:p>
    <w:p w14:paraId="2C3D9CB6" w14:textId="4F49A02F" w:rsidR="004F0A01" w:rsidRDefault="004F0A01" w:rsidP="00C35D63">
      <w:pPr>
        <w:pStyle w:val="NoSpacing"/>
      </w:pPr>
    </w:p>
    <w:p w14:paraId="69E08659" w14:textId="4A4FEBC7" w:rsidR="009D46EF" w:rsidRDefault="009D46EF" w:rsidP="00C35D63">
      <w:pPr>
        <w:pStyle w:val="NoSpacing"/>
      </w:pPr>
      <w:r>
        <w:t xml:space="preserve">The 3D printed model </w:t>
      </w:r>
      <w:r w:rsidR="00037B75">
        <w:t>will provide</w:t>
      </w:r>
      <w:r w:rsidR="00804544">
        <w:t xml:space="preserve"> an</w:t>
      </w:r>
      <w:r w:rsidR="00804544" w:rsidRPr="00804544">
        <w:t xml:space="preserve"> </w:t>
      </w:r>
      <w:r w:rsidR="00804544">
        <w:t>opportunity for</w:t>
      </w:r>
      <w:r w:rsidR="004F0A01">
        <w:t xml:space="preserve"> those with </w:t>
      </w:r>
      <w:r w:rsidR="00804544">
        <w:t xml:space="preserve">limited </w:t>
      </w:r>
      <w:r w:rsidR="004F0A01">
        <w:t>vis</w:t>
      </w:r>
      <w:r w:rsidR="00804544">
        <w:t>ion</w:t>
      </w:r>
      <w:r w:rsidR="004F0A01">
        <w:t xml:space="preserve"> </w:t>
      </w:r>
      <w:r w:rsidR="00804544">
        <w:t xml:space="preserve">to engage with </w:t>
      </w:r>
      <w:r w:rsidR="00037B75">
        <w:t xml:space="preserve">a tactile experience. </w:t>
      </w:r>
      <w:r w:rsidR="00804544">
        <w:t xml:space="preserve">The scaled model is constructed in sections, each with its own scientific purpose. These are lightly held together on a surface with magnetic tape and can easily be lifted and </w:t>
      </w:r>
      <w:r w:rsidR="00BB3992">
        <w:t>handled by attendees</w:t>
      </w:r>
      <w:r w:rsidR="00804544">
        <w:t>. Previous exhibits showed that the models were sufficiently robust to be handled by large numbers of attendees with little to no damage.</w:t>
      </w:r>
    </w:p>
    <w:p w14:paraId="35150A08" w14:textId="77777777" w:rsidR="009D46EF" w:rsidRDefault="009D46EF" w:rsidP="00C35D63">
      <w:pPr>
        <w:pStyle w:val="NoSpacing"/>
      </w:pPr>
    </w:p>
    <w:p w14:paraId="6FFD1906" w14:textId="2BA1F49A" w:rsidR="00BB3992" w:rsidRPr="00B84902" w:rsidRDefault="00BB3992" w:rsidP="00BB3992">
      <w:pPr>
        <w:pStyle w:val="NoSpacing"/>
      </w:pPr>
      <w:r>
        <w:t>Sitting on</w:t>
      </w:r>
      <w:r w:rsidR="00804544">
        <w:t xml:space="preserve"> the EVE chair is not </w:t>
      </w:r>
      <w:r>
        <w:t>necessary for engaging with that</w:t>
      </w:r>
      <w:r w:rsidR="000D559D">
        <w:t xml:space="preserve"> </w:t>
      </w:r>
      <w:r w:rsidR="000D559D">
        <w:t>activity</w:t>
      </w:r>
      <w:r>
        <w:t>.</w:t>
      </w:r>
      <w:r>
        <w:t xml:space="preserve"> The chair will be accompanied by representatives from Leo Cancer Care who can readily explain and demonstrate the chair’s functionality to attendees with limited mobility</w:t>
      </w:r>
      <w:r w:rsidR="000D559D">
        <w:t>,</w:t>
      </w:r>
      <w:r>
        <w:t xml:space="preserve"> without them being positioned on it.</w:t>
      </w:r>
    </w:p>
    <w:p w14:paraId="5A278156" w14:textId="77777777" w:rsidR="004F193D" w:rsidRDefault="004F193D" w:rsidP="00C35D63">
      <w:pPr>
        <w:pStyle w:val="NoSpacing"/>
        <w:rPr>
          <w:i/>
          <w:iCs/>
        </w:rPr>
      </w:pPr>
    </w:p>
    <w:p w14:paraId="79D550FC" w14:textId="77777777" w:rsidR="004F193D" w:rsidRDefault="004F193D" w:rsidP="00C35D63">
      <w:pPr>
        <w:pStyle w:val="NoSpacing"/>
        <w:rPr>
          <w:i/>
          <w:iCs/>
        </w:rPr>
      </w:pPr>
    </w:p>
    <w:p w14:paraId="6684ECCF" w14:textId="77777777" w:rsidR="00C35D63" w:rsidRPr="00C35D63" w:rsidRDefault="00C35D63" w:rsidP="00C35D63">
      <w:pPr>
        <w:pStyle w:val="NoSpacing"/>
        <w:rPr>
          <w:b/>
          <w:bCs/>
        </w:rPr>
      </w:pPr>
      <w:r w:rsidRPr="00C35D63">
        <w:rPr>
          <w:b/>
          <w:bCs/>
        </w:rPr>
        <w:t>8. Background Information - Previous Public Engagement (300 words)</w:t>
      </w:r>
    </w:p>
    <w:p w14:paraId="147DA395" w14:textId="77777777" w:rsidR="00C35D63" w:rsidRPr="00C35D63" w:rsidRDefault="00C35D63" w:rsidP="00C35D63">
      <w:pPr>
        <w:pStyle w:val="NoSpacing"/>
        <w:rPr>
          <w:i/>
          <w:iCs/>
        </w:rPr>
      </w:pPr>
      <w:r w:rsidRPr="00C35D63">
        <w:rPr>
          <w:i/>
          <w:iCs/>
        </w:rPr>
        <w:t xml:space="preserve">Is this the </w:t>
      </w:r>
      <w:proofErr w:type="gramStart"/>
      <w:r w:rsidRPr="00C35D63">
        <w:rPr>
          <w:i/>
          <w:iCs/>
        </w:rPr>
        <w:t>first time</w:t>
      </w:r>
      <w:proofErr w:type="gramEnd"/>
      <w:r w:rsidRPr="00C35D63">
        <w:rPr>
          <w:i/>
          <w:iCs/>
        </w:rPr>
        <w:t xml:space="preserve"> members of the public will be engaging with this research?</w:t>
      </w:r>
    </w:p>
    <w:p w14:paraId="77DF56EB" w14:textId="5710FC75" w:rsidR="00C35D63" w:rsidRDefault="00C35D63" w:rsidP="00C35D63">
      <w:pPr>
        <w:pStyle w:val="NoSpacing"/>
        <w:rPr>
          <w:i/>
          <w:iCs/>
        </w:rPr>
      </w:pPr>
      <w:r w:rsidRPr="00C35D63">
        <w:rPr>
          <w:i/>
          <w:iCs/>
        </w:rPr>
        <w:t>Guidance: Have you already undertaken public engagement activities linked to this research (at any stage of the</w:t>
      </w:r>
      <w:r>
        <w:rPr>
          <w:i/>
          <w:iCs/>
        </w:rPr>
        <w:t xml:space="preserve"> </w:t>
      </w:r>
      <w:r w:rsidRPr="00C35D63">
        <w:rPr>
          <w:i/>
          <w:iCs/>
        </w:rPr>
        <w:t>research process)? Has this research had previous press or media coverage? Have you exhibited at any other similar</w:t>
      </w:r>
      <w:r>
        <w:rPr>
          <w:i/>
          <w:iCs/>
        </w:rPr>
        <w:t xml:space="preserve"> </w:t>
      </w:r>
      <w:r w:rsidRPr="00C35D63">
        <w:rPr>
          <w:i/>
          <w:iCs/>
        </w:rPr>
        <w:t>events?</w:t>
      </w:r>
    </w:p>
    <w:p w14:paraId="665006C1" w14:textId="77777777" w:rsidR="00C35D63" w:rsidRDefault="00C35D63" w:rsidP="00C35D63">
      <w:pPr>
        <w:pStyle w:val="NoSpacing"/>
        <w:rPr>
          <w:i/>
          <w:iCs/>
        </w:rPr>
      </w:pPr>
    </w:p>
    <w:p w14:paraId="2A807B63" w14:textId="13744EFB" w:rsidR="00340067" w:rsidRDefault="0076412D" w:rsidP="00C35D63">
      <w:pPr>
        <w:pStyle w:val="NoSpacing"/>
      </w:pPr>
      <w:r>
        <w:t>T</w:t>
      </w:r>
      <w:r w:rsidR="00340067">
        <w:t>h</w:t>
      </w:r>
      <w:r w:rsidR="005B75A6">
        <w:t>is year, the</w:t>
      </w:r>
      <w:r w:rsidR="00340067">
        <w:t xml:space="preserve"> </w:t>
      </w:r>
      <w:proofErr w:type="spellStart"/>
      <w:r w:rsidR="00340067">
        <w:t>LhARA</w:t>
      </w:r>
      <w:proofErr w:type="spellEnd"/>
      <w:r w:rsidR="00340067">
        <w:t xml:space="preserve"> project has been e</w:t>
      </w:r>
      <w:r w:rsidR="00355BAB">
        <w:t xml:space="preserve">xhibited at </w:t>
      </w:r>
      <w:proofErr w:type="gramStart"/>
      <w:r w:rsidR="00340067">
        <w:t>a number of</w:t>
      </w:r>
      <w:proofErr w:type="gramEnd"/>
      <w:r w:rsidR="00340067">
        <w:t xml:space="preserve"> </w:t>
      </w:r>
      <w:r>
        <w:t xml:space="preserve">public </w:t>
      </w:r>
      <w:r w:rsidR="00E92EF6">
        <w:t xml:space="preserve">engagement </w:t>
      </w:r>
      <w:r w:rsidR="005B75A6">
        <w:t>events</w:t>
      </w:r>
      <w:r w:rsidR="00340067">
        <w:t>.</w:t>
      </w:r>
      <w:r w:rsidR="00340067">
        <w:t xml:space="preserve"> </w:t>
      </w:r>
      <w:r>
        <w:t>Our</w:t>
      </w:r>
      <w:r w:rsidR="00340067">
        <w:t xml:space="preserve"> </w:t>
      </w:r>
      <w:r w:rsidR="005B75A6">
        <w:t>roadshow</w:t>
      </w:r>
      <w:r w:rsidR="005B75A6">
        <w:t xml:space="preserve"> </w:t>
      </w:r>
      <w:r w:rsidR="00340067">
        <w:t>exhibit</w:t>
      </w:r>
      <w:r>
        <w:t>ion was piloted</w:t>
      </w:r>
      <w:r w:rsidR="00340067">
        <w:t xml:space="preserve"> at the</w:t>
      </w:r>
      <w:r w:rsidR="00355BAB">
        <w:t xml:space="preserve"> Great Exhibition Road Festival at Imperial College in June 2025</w:t>
      </w:r>
      <w:r w:rsidR="00E92EF6">
        <w:t xml:space="preserve"> (GOOD URL NEEDED)</w:t>
      </w:r>
      <w:r w:rsidR="00355BAB">
        <w:t xml:space="preserve">. </w:t>
      </w:r>
      <w:r w:rsidR="00340067">
        <w:t>The event was h</w:t>
      </w:r>
      <w:r w:rsidR="00355BAB">
        <w:t>ugely successful,</w:t>
      </w:r>
      <w:r w:rsidR="00340067">
        <w:t xml:space="preserve"> with the LhARA exhibit</w:t>
      </w:r>
      <w:r w:rsidR="00355BAB">
        <w:t xml:space="preserve"> attracting several hundred </w:t>
      </w:r>
      <w:r w:rsidR="007D344C">
        <w:t xml:space="preserve">visitors </w:t>
      </w:r>
      <w:r w:rsidR="00355BAB">
        <w:t xml:space="preserve">across two days. </w:t>
      </w:r>
      <w:r w:rsidR="00E92EF6">
        <w:t xml:space="preserve">Visitors were from a very diverse audience, including a large age range </w:t>
      </w:r>
      <w:r w:rsidR="009B0B06">
        <w:t>and</w:t>
      </w:r>
      <w:r w:rsidR="00E92EF6">
        <w:t xml:space="preserve"> a particularly strong attendance by families. The topic of cancer treatment was found to be of interest to</w:t>
      </w:r>
      <w:r w:rsidR="00D62E4C">
        <w:t xml:space="preserve"> adults,</w:t>
      </w:r>
      <w:r w:rsidR="00E92EF6">
        <w:t xml:space="preserve"> many</w:t>
      </w:r>
      <w:r w:rsidR="00D62E4C">
        <w:t xml:space="preserve"> of whom</w:t>
      </w:r>
      <w:r w:rsidR="00E92EF6">
        <w:t xml:space="preserve"> had</w:t>
      </w:r>
      <w:r w:rsidR="009B0B06">
        <w:t xml:space="preserve"> </w:t>
      </w:r>
      <w:r w:rsidR="009B0B06">
        <w:t xml:space="preserve">been personally impacted by </w:t>
      </w:r>
      <w:r w:rsidR="009B0B06">
        <w:t>cancer</w:t>
      </w:r>
      <w:r w:rsidR="009B0B06">
        <w:t>, and were eager to engage with our team and learn about our research</w:t>
      </w:r>
      <w:r w:rsidR="00D62E4C">
        <w:t>.</w:t>
      </w:r>
      <w:r w:rsidR="00D62E4C">
        <w:t xml:space="preserve"> </w:t>
      </w:r>
      <w:r w:rsidR="00E818E0">
        <w:t xml:space="preserve">All </w:t>
      </w:r>
      <w:r w:rsidR="009B0B06">
        <w:t>activities</w:t>
      </w:r>
      <w:r w:rsidR="00E818E0">
        <w:t xml:space="preserve"> </w:t>
      </w:r>
      <w:r w:rsidR="009B0B06">
        <w:t>in our</w:t>
      </w:r>
      <w:r w:rsidR="009B0B06">
        <w:t xml:space="preserve"> </w:t>
      </w:r>
      <w:r w:rsidR="00E818E0">
        <w:t>exhibit were well</w:t>
      </w:r>
      <w:r w:rsidR="00D62E4C">
        <w:t>-</w:t>
      </w:r>
      <w:r w:rsidR="00E818E0">
        <w:t>engaged wit</w:t>
      </w:r>
      <w:r w:rsidR="009B0B06">
        <w:t>h</w:t>
      </w:r>
      <w:r w:rsidR="009B0B06">
        <w:t>,</w:t>
      </w:r>
      <w:r w:rsidR="009B0B06">
        <w:t xml:space="preserve"> and </w:t>
      </w:r>
      <w:r w:rsidR="009B0B06">
        <w:t xml:space="preserve">the entire </w:t>
      </w:r>
      <w:proofErr w:type="spellStart"/>
      <w:r w:rsidR="009B0B06">
        <w:t>LhARA</w:t>
      </w:r>
      <w:proofErr w:type="spellEnd"/>
      <w:r w:rsidR="009B0B06">
        <w:t xml:space="preserve"> team gained invaluable experience</w:t>
      </w:r>
      <w:r w:rsidR="009B0B06">
        <w:t xml:space="preserve"> in </w:t>
      </w:r>
      <w:r w:rsidR="009B0B06">
        <w:t xml:space="preserve">delivering and refining </w:t>
      </w:r>
      <w:r w:rsidR="009B0B06">
        <w:t>our exhibit</w:t>
      </w:r>
      <w:r w:rsidR="00E818E0">
        <w:t>. The VR tour proved particularly popular with younger audiences</w:t>
      </w:r>
      <w:r w:rsidR="009B0B06">
        <w:t>; t</w:t>
      </w:r>
      <w:r>
        <w:t>his</w:t>
      </w:r>
      <w:r>
        <w:t xml:space="preserve"> transpired to be a fantastic opportunity for </w:t>
      </w:r>
      <w:r w:rsidR="00E818E0">
        <w:t>their acc</w:t>
      </w:r>
      <w:r w:rsidR="00E92EF6">
        <w:t xml:space="preserve">ompanying parents and guardians </w:t>
      </w:r>
      <w:r>
        <w:t xml:space="preserve">to </w:t>
      </w:r>
      <w:r w:rsidR="009B0B06">
        <w:t>interact</w:t>
      </w:r>
      <w:r w:rsidR="009B0B06">
        <w:t xml:space="preserve"> </w:t>
      </w:r>
      <w:r w:rsidR="00E92EF6">
        <w:t>with</w:t>
      </w:r>
      <w:r w:rsidR="009B0B06">
        <w:t xml:space="preserve"> </w:t>
      </w:r>
      <w:r w:rsidR="009B0B06">
        <w:t>other</w:t>
      </w:r>
      <w:r w:rsidR="009B0B06" w:rsidRPr="009B0B06">
        <w:t xml:space="preserve"> </w:t>
      </w:r>
      <w:r w:rsidR="009B0B06">
        <w:t>activities in our</w:t>
      </w:r>
      <w:r w:rsidR="009B0B06">
        <w:t xml:space="preserve"> exhibit</w:t>
      </w:r>
      <w:r w:rsidR="00D62E4C">
        <w:t>.</w:t>
      </w:r>
    </w:p>
    <w:p w14:paraId="18F55DD3" w14:textId="77777777" w:rsidR="00BC770B" w:rsidRDefault="00BC770B" w:rsidP="00C35D63">
      <w:pPr>
        <w:pStyle w:val="NoSpacing"/>
      </w:pPr>
    </w:p>
    <w:p w14:paraId="57F19D1E" w14:textId="1805EC05" w:rsidR="00355BAB" w:rsidRDefault="00355BAB" w:rsidP="00C35D63">
      <w:pPr>
        <w:pStyle w:val="NoSpacing"/>
      </w:pPr>
      <w:r>
        <w:t xml:space="preserve">Such was the success of the </w:t>
      </w:r>
      <w:r w:rsidR="00E818E0">
        <w:t>event</w:t>
      </w:r>
      <w:r>
        <w:t xml:space="preserve">, </w:t>
      </w:r>
      <w:r w:rsidR="007D344C">
        <w:t>the LhARA</w:t>
      </w:r>
      <w:r>
        <w:t xml:space="preserve"> </w:t>
      </w:r>
      <w:r w:rsidR="007D344C">
        <w:t>exhibition team were</w:t>
      </w:r>
      <w:r>
        <w:t xml:space="preserve"> specially invited to present the </w:t>
      </w:r>
      <w:r w:rsidR="007D344C">
        <w:t>exhibit</w:t>
      </w:r>
      <w:r>
        <w:t xml:space="preserve"> to </w:t>
      </w:r>
      <w:r w:rsidR="00E818E0">
        <w:t xml:space="preserve">the President of France, </w:t>
      </w:r>
      <w:r>
        <w:t>Emmanual Macron, during his state visit to the United Kingdom in July 2025</w:t>
      </w:r>
      <w:r w:rsidR="007D344C">
        <w:t xml:space="preserve">. At an event held at Imperial College, the President and a number of both French and British ministers, ambassadors, and other representatives attended </w:t>
      </w:r>
      <w:r w:rsidR="00E818E0">
        <w:t xml:space="preserve">and engaged with the LhARA exhibition team </w:t>
      </w:r>
      <w:r w:rsidR="007D344C">
        <w:t>(</w:t>
      </w:r>
      <w:hyperlink r:id="rId8" w:history="1">
        <w:r w:rsidR="007D344C" w:rsidRPr="00F75C78">
          <w:rPr>
            <w:rStyle w:val="Hyperlink"/>
          </w:rPr>
          <w:t>https://www.imperial.ac.uk/news/266053/president-macron-launches-imperial-cnrs-joint-engineering/</w:t>
        </w:r>
      </w:hyperlink>
      <w:r w:rsidR="007D344C">
        <w:t>)</w:t>
      </w:r>
      <w:r w:rsidR="00E818E0">
        <w:t xml:space="preserve">. </w:t>
      </w:r>
    </w:p>
    <w:p w14:paraId="00E445C1" w14:textId="77777777" w:rsidR="007D344C" w:rsidRDefault="007D344C" w:rsidP="00C35D63">
      <w:pPr>
        <w:pStyle w:val="NoSpacing"/>
      </w:pPr>
    </w:p>
    <w:p w14:paraId="0FABCC88" w14:textId="7006AC20" w:rsidR="00355BAB" w:rsidRDefault="00D62E4C" w:rsidP="00C35D63">
      <w:pPr>
        <w:pStyle w:val="NoSpacing"/>
      </w:pPr>
      <w:r>
        <w:t>A l</w:t>
      </w:r>
      <w:r w:rsidR="00355BAB">
        <w:t xml:space="preserve">ighter version of the </w:t>
      </w:r>
      <w:r>
        <w:t>exhibit was showcased</w:t>
      </w:r>
      <w:r w:rsidR="00355BAB">
        <w:t xml:space="preserve"> at</w:t>
      </w:r>
      <w:r>
        <w:t xml:space="preserve"> a</w:t>
      </w:r>
      <w:r w:rsidR="00FF24F5">
        <w:t xml:space="preserve"> public</w:t>
      </w:r>
      <w:r w:rsidR="00355BAB">
        <w:t xml:space="preserve"> open day</w:t>
      </w:r>
      <w:r>
        <w:t xml:space="preserve"> at the Rutherford Appleton Laboratory in August 2025</w:t>
      </w:r>
      <w:r w:rsidR="001B70F2">
        <w:t xml:space="preserve"> (</w:t>
      </w:r>
      <w:hyperlink r:id="rId9" w:history="1">
        <w:r w:rsidR="001B70F2" w:rsidRPr="00F75C78">
          <w:rPr>
            <w:rStyle w:val="Hyperlink"/>
          </w:rPr>
          <w:t>https://www.linkedin.com/posts/stfc-particle-physics-department_last-friday-we-immersed-over-200-members-activity-7358135903837442048-AmXj</w:t>
        </w:r>
      </w:hyperlink>
      <w:r w:rsidR="001B70F2">
        <w:t>).</w:t>
      </w:r>
      <w:r w:rsidR="00FF24F5">
        <w:t xml:space="preserve"> </w:t>
      </w:r>
      <w:r w:rsidR="001F3619">
        <w:t>T</w:t>
      </w:r>
      <w:r w:rsidR="00FF24F5">
        <w:t xml:space="preserve">he </w:t>
      </w:r>
      <w:proofErr w:type="spellStart"/>
      <w:r w:rsidR="00FF24F5">
        <w:t>LhARA</w:t>
      </w:r>
      <w:proofErr w:type="spellEnd"/>
      <w:r w:rsidR="00FF24F5">
        <w:t xml:space="preserve"> exhibit </w:t>
      </w:r>
      <w:r w:rsidR="009B0B06">
        <w:t>remained</w:t>
      </w:r>
      <w:r w:rsidR="00FF24F5">
        <w:t xml:space="preserve"> popular with attendees</w:t>
      </w:r>
      <w:r w:rsidR="001F3619">
        <w:t xml:space="preserve"> despite being a smaller</w:t>
      </w:r>
      <w:r w:rsidR="009B0B06">
        <w:t>, more localised</w:t>
      </w:r>
      <w:r w:rsidR="001F3619">
        <w:t xml:space="preserve"> event</w:t>
      </w:r>
      <w:r w:rsidR="00FF24F5">
        <w:t>.</w:t>
      </w:r>
    </w:p>
    <w:p w14:paraId="6ADBC1AC" w14:textId="77777777" w:rsidR="00D62E4C" w:rsidRDefault="00D62E4C" w:rsidP="00C35D63">
      <w:pPr>
        <w:pStyle w:val="NoSpacing"/>
      </w:pPr>
    </w:p>
    <w:p w14:paraId="245B8B6A" w14:textId="0EB7DC25" w:rsidR="00355BAB" w:rsidRDefault="001F3619" w:rsidP="00C35D63">
      <w:pPr>
        <w:pStyle w:val="NoSpacing"/>
      </w:pPr>
      <w:r>
        <w:t xml:space="preserve">Our activity is planned to be exhibited again </w:t>
      </w:r>
      <w:r w:rsidR="00355BAB">
        <w:t>at</w:t>
      </w:r>
      <w:r>
        <w:t xml:space="preserve"> the</w:t>
      </w:r>
      <w:r w:rsidR="00355BAB">
        <w:t xml:space="preserve"> Imperial Lates event in Oct</w:t>
      </w:r>
      <w:r>
        <w:t xml:space="preserve">ober </w:t>
      </w:r>
      <w:r w:rsidR="00355BAB">
        <w:t>2025</w:t>
      </w:r>
      <w:r>
        <w:t>. Furthermore, during 2025 and 2026, we plan to exhibit at local science festivals at</w:t>
      </w:r>
      <w:r w:rsidR="00355BAB">
        <w:t xml:space="preserve"> many of the universities with</w:t>
      </w:r>
      <w:r>
        <w:t>in the</w:t>
      </w:r>
      <w:r w:rsidR="00355BAB">
        <w:t xml:space="preserve"> LhARA</w:t>
      </w:r>
      <w:r>
        <w:t xml:space="preserve"> collaboration</w:t>
      </w:r>
      <w:r w:rsidR="00355BAB">
        <w:t xml:space="preserve"> over the coming year. </w:t>
      </w:r>
    </w:p>
    <w:p w14:paraId="454D299F" w14:textId="77777777" w:rsidR="004F193D" w:rsidRPr="00355BAB" w:rsidRDefault="004F193D" w:rsidP="00C35D63">
      <w:pPr>
        <w:pStyle w:val="NoSpacing"/>
      </w:pPr>
    </w:p>
    <w:p w14:paraId="14F537E5" w14:textId="77777777" w:rsidR="00355BAB" w:rsidRDefault="00355BAB" w:rsidP="00C35D63">
      <w:pPr>
        <w:pStyle w:val="NoSpacing"/>
        <w:rPr>
          <w:i/>
          <w:iCs/>
        </w:rPr>
      </w:pPr>
    </w:p>
    <w:p w14:paraId="5DCF3959" w14:textId="77777777" w:rsidR="00C35D63" w:rsidRPr="00C35D63" w:rsidRDefault="00C35D63" w:rsidP="00C35D63">
      <w:pPr>
        <w:pStyle w:val="NoSpacing"/>
        <w:rPr>
          <w:b/>
          <w:bCs/>
        </w:rPr>
      </w:pPr>
      <w:r w:rsidRPr="00C35D63">
        <w:rPr>
          <w:b/>
          <w:bCs/>
        </w:rPr>
        <w:t>9. Supporting Evidence - Funding (100 words)</w:t>
      </w:r>
    </w:p>
    <w:p w14:paraId="12120FF8" w14:textId="1770BE65" w:rsidR="00C35D63" w:rsidRDefault="00C35D63" w:rsidP="00C35D63">
      <w:pPr>
        <w:pStyle w:val="NoSpacing"/>
        <w:rPr>
          <w:i/>
          <w:iCs/>
        </w:rPr>
      </w:pPr>
      <w:r w:rsidRPr="00C35D63">
        <w:rPr>
          <w:i/>
          <w:iCs/>
        </w:rPr>
        <w:t>Do you have funding secured to cover the cost of exhibiting? Is your taking part dependant on the outcome of</w:t>
      </w:r>
      <w:r w:rsidR="00296652">
        <w:rPr>
          <w:i/>
          <w:iCs/>
        </w:rPr>
        <w:t xml:space="preserve"> </w:t>
      </w:r>
      <w:r w:rsidRPr="00C35D63">
        <w:rPr>
          <w:i/>
          <w:iCs/>
        </w:rPr>
        <w:t>existing or future funding applications?</w:t>
      </w:r>
    </w:p>
    <w:p w14:paraId="278025DA" w14:textId="77777777" w:rsidR="001F3619" w:rsidRDefault="001F3619" w:rsidP="00C35D63">
      <w:pPr>
        <w:pStyle w:val="NoSpacing"/>
      </w:pPr>
    </w:p>
    <w:p w14:paraId="15A38769" w14:textId="2AF8D83B" w:rsidR="00D17458" w:rsidRPr="00D17458" w:rsidRDefault="00D3576F" w:rsidP="00C35D63">
      <w:pPr>
        <w:pStyle w:val="NoSpacing"/>
      </w:pPr>
      <w:r>
        <w:t>At present, t</w:t>
      </w:r>
      <w:r w:rsidR="00D17458">
        <w:t xml:space="preserve">he majority of the exhibit’s components have been procured for past </w:t>
      </w:r>
      <w:r w:rsidR="001F3619">
        <w:t>engagement</w:t>
      </w:r>
      <w:r w:rsidR="00D17458">
        <w:t xml:space="preserve"> activities. </w:t>
      </w:r>
      <w:r>
        <w:t>We will, however, need to apply</w:t>
      </w:r>
      <w:r w:rsidR="001F3619">
        <w:t xml:space="preserve"> to the STFC SPARK 2025b scheme, particularly to support the t</w:t>
      </w:r>
      <w:r w:rsidR="00D17458">
        <w:t xml:space="preserve">ravel &amp; </w:t>
      </w:r>
      <w:r w:rsidR="001F3619">
        <w:t xml:space="preserve">accommodation needs of the LhARA exhibition team for </w:t>
      </w:r>
      <w:proofErr w:type="gramStart"/>
      <w:r w:rsidR="001F3619">
        <w:t>all of</w:t>
      </w:r>
      <w:proofErr w:type="gramEnd"/>
      <w:r w:rsidR="001F3619">
        <w:t xml:space="preserve"> our planned engagement activities. </w:t>
      </w:r>
    </w:p>
    <w:p w14:paraId="2B014536" w14:textId="77777777" w:rsidR="00C35D63" w:rsidRPr="00C35D63" w:rsidRDefault="00C35D63" w:rsidP="00C35D63">
      <w:pPr>
        <w:pStyle w:val="NoSpacing"/>
        <w:rPr>
          <w:b/>
          <w:bCs/>
        </w:rPr>
      </w:pPr>
      <w:r w:rsidRPr="00C35D63">
        <w:rPr>
          <w:b/>
          <w:bCs/>
        </w:rPr>
        <w:t>10. Supporting Evidence - Other (150 words)</w:t>
      </w:r>
    </w:p>
    <w:p w14:paraId="58CC0323" w14:textId="6AC8E7A1" w:rsidR="00C35D63" w:rsidRDefault="00C35D63" w:rsidP="00C35D63">
      <w:pPr>
        <w:pStyle w:val="NoSpacing"/>
        <w:rPr>
          <w:i/>
          <w:iCs/>
        </w:rPr>
      </w:pPr>
      <w:r w:rsidRPr="00C35D63">
        <w:rPr>
          <w:i/>
          <w:iCs/>
        </w:rPr>
        <w:t>Do you have any other comments to support your application?</w:t>
      </w:r>
    </w:p>
    <w:p w14:paraId="7C4AC6E0" w14:textId="77777777" w:rsidR="00C35D63" w:rsidRDefault="00C35D63" w:rsidP="00C35D63">
      <w:pPr>
        <w:pStyle w:val="NoSpacing"/>
        <w:rPr>
          <w:i/>
          <w:iCs/>
        </w:rPr>
      </w:pPr>
    </w:p>
    <w:p w14:paraId="439F9931" w14:textId="2625C2C6" w:rsidR="00F930BD" w:rsidRDefault="00A53EC2" w:rsidP="00C35D63">
      <w:pPr>
        <w:pStyle w:val="NoSpacing"/>
      </w:pPr>
      <w:r>
        <w:t xml:space="preserve">Our exhibition team </w:t>
      </w:r>
      <w:r w:rsidR="00F930BD">
        <w:t>has a</w:t>
      </w:r>
      <w:r>
        <w:t xml:space="preserve"> highly experienced </w:t>
      </w:r>
      <w:r w:rsidR="00F930BD">
        <w:t>and</w:t>
      </w:r>
      <w:r>
        <w:t xml:space="preserve"> multidisciplined background</w:t>
      </w:r>
      <w:r w:rsidR="00F930BD">
        <w:t>,</w:t>
      </w:r>
      <w:r>
        <w:t xml:space="preserve"> including particle and accelerator physicists, biologists, laser scientists, clinical scientists, </w:t>
      </w:r>
      <w:r w:rsidR="00F930BD">
        <w:t>clinical oncologists, and more.</w:t>
      </w:r>
      <w:r w:rsidR="00A64A1F">
        <w:t xml:space="preserve"> We are passionate about engaging with the public to showcase our research &amp; to educate them about the science and technology of LhARA. We are currently </w:t>
      </w:r>
      <w:r w:rsidR="00D3576F">
        <w:t xml:space="preserve">following </w:t>
      </w:r>
      <w:r w:rsidR="00A64A1F">
        <w:t>a</w:t>
      </w:r>
      <w:r w:rsidR="00F930BD">
        <w:t xml:space="preserve"> public communications strategy program lead by Darien Laird</w:t>
      </w:r>
      <w:r w:rsidR="00A64A1F">
        <w:t xml:space="preserve">, a </w:t>
      </w:r>
      <w:r w:rsidR="00A64A1F" w:rsidRPr="00A64A1F">
        <w:t>Communications and Media strategist</w:t>
      </w:r>
      <w:r w:rsidR="00A64A1F">
        <w:t xml:space="preserve"> with substantial expertise in radiotherapy engagement. Together, we </w:t>
      </w:r>
      <w:r w:rsidR="00D3576F">
        <w:t xml:space="preserve">also </w:t>
      </w:r>
      <w:r w:rsidR="00A64A1F">
        <w:t xml:space="preserve">maintain an active social media presence to </w:t>
      </w:r>
      <w:r w:rsidR="00353A78">
        <w:t>broaden</w:t>
      </w:r>
      <w:r w:rsidR="00A64A1F">
        <w:t xml:space="preserve"> our </w:t>
      </w:r>
      <w:r w:rsidR="00353A78">
        <w:t>reach as far as possible.</w:t>
      </w:r>
    </w:p>
    <w:p w14:paraId="03C0565C" w14:textId="77777777" w:rsidR="00F930BD" w:rsidRDefault="00F930BD" w:rsidP="00C35D63">
      <w:pPr>
        <w:pStyle w:val="NoSpacing"/>
      </w:pPr>
    </w:p>
    <w:p w14:paraId="74729D28" w14:textId="40AD1052" w:rsidR="00F930BD" w:rsidRDefault="00F930BD" w:rsidP="00C35D63">
      <w:pPr>
        <w:pStyle w:val="NoSpacing"/>
      </w:pPr>
      <w:r>
        <w:t xml:space="preserve">Many of our engagement activities will </w:t>
      </w:r>
      <w:r w:rsidR="00132F42">
        <w:t>have a</w:t>
      </w:r>
      <w:r>
        <w:t xml:space="preserve"> digital</w:t>
      </w:r>
      <w:r w:rsidR="00132F42">
        <w:t xml:space="preserve"> legacy </w:t>
      </w:r>
      <w:r>
        <w:t xml:space="preserve">and be made available to the public to persist beyond our engagement activities. This will include our VR tour videos, other videos, 3D printed model kit, and more. These will be hosted on our website, </w:t>
      </w:r>
      <w:r w:rsidR="00A546D1">
        <w:t>www.lhara.org.</w:t>
      </w:r>
    </w:p>
    <w:p w14:paraId="7E2B17DC" w14:textId="77777777" w:rsidR="00A546D1" w:rsidRDefault="00A546D1" w:rsidP="00C35D63">
      <w:pPr>
        <w:pStyle w:val="NoSpacing"/>
        <w:rPr>
          <w:b/>
          <w:bCs/>
        </w:rPr>
      </w:pPr>
    </w:p>
    <w:p w14:paraId="244E8C42" w14:textId="4B0AF378" w:rsidR="00C35D63" w:rsidRPr="00C35D63" w:rsidRDefault="00C35D63" w:rsidP="00C35D63">
      <w:pPr>
        <w:pStyle w:val="NoSpacing"/>
        <w:rPr>
          <w:b/>
          <w:bCs/>
        </w:rPr>
      </w:pPr>
      <w:r w:rsidRPr="00C35D63">
        <w:rPr>
          <w:b/>
          <w:bCs/>
        </w:rPr>
        <w:t>11. Supporting Evidence - Letters of Support (optional)</w:t>
      </w:r>
    </w:p>
    <w:p w14:paraId="6A9F351D" w14:textId="7467777F" w:rsidR="00C35D63" w:rsidRDefault="00C35D63" w:rsidP="00C35D63">
      <w:pPr>
        <w:pStyle w:val="NoSpacing"/>
        <w:rPr>
          <w:i/>
          <w:iCs/>
        </w:rPr>
      </w:pPr>
      <w:r w:rsidRPr="00C35D63">
        <w:rPr>
          <w:i/>
          <w:iCs/>
        </w:rPr>
        <w:t>Please attach any letters of support from your host-institution or other partners (optional).</w:t>
      </w:r>
    </w:p>
    <w:p w14:paraId="45B12D0C" w14:textId="77777777" w:rsidR="00C35D63" w:rsidRDefault="00C35D63" w:rsidP="00C35D63">
      <w:pPr>
        <w:pStyle w:val="NoSpacing"/>
        <w:rPr>
          <w:i/>
          <w:iCs/>
        </w:rPr>
      </w:pPr>
    </w:p>
    <w:p w14:paraId="18B3C35B" w14:textId="0ED5D4B9" w:rsidR="00C60257" w:rsidRPr="00D43900" w:rsidRDefault="00D43900" w:rsidP="00C60257">
      <w:pPr>
        <w:pStyle w:val="NoSpacing"/>
      </w:pPr>
      <w:r>
        <w:t xml:space="preserve">Send </w:t>
      </w:r>
      <w:r w:rsidR="0076412D">
        <w:t>email</w:t>
      </w:r>
      <w:r>
        <w:t xml:space="preserve"> to the collaboration ASAP. </w:t>
      </w:r>
      <w:r w:rsidR="00C60257">
        <w:t>WS to write RHUL letter. KL to write IC.</w:t>
      </w:r>
    </w:p>
    <w:p w14:paraId="164EE307" w14:textId="248E90E2" w:rsidR="00C60257" w:rsidRDefault="00C60257" w:rsidP="00C35D63">
      <w:pPr>
        <w:pStyle w:val="NoSpacing"/>
      </w:pPr>
      <w:r>
        <w:t>Other targets:</w:t>
      </w:r>
    </w:p>
    <w:p w14:paraId="1A8B5D2B" w14:textId="77777777" w:rsidR="00C60257" w:rsidRDefault="00D43900" w:rsidP="00C60257">
      <w:pPr>
        <w:pStyle w:val="NoSpacing"/>
        <w:numPr>
          <w:ilvl w:val="0"/>
          <w:numId w:val="7"/>
        </w:numPr>
      </w:pPr>
      <w:r>
        <w:t>Richard Amos (UCL)</w:t>
      </w:r>
    </w:p>
    <w:p w14:paraId="6A7A9A01" w14:textId="18851FB4" w:rsidR="00C60257" w:rsidRDefault="00D43900" w:rsidP="00C60257">
      <w:pPr>
        <w:pStyle w:val="NoSpacing"/>
        <w:numPr>
          <w:ilvl w:val="0"/>
          <w:numId w:val="7"/>
        </w:numPr>
      </w:pPr>
      <w:r>
        <w:t>Richard Hugtenberg (Swansea)</w:t>
      </w:r>
    </w:p>
    <w:p w14:paraId="6579D03E" w14:textId="56F58D2C" w:rsidR="00C60257" w:rsidRDefault="00D43900" w:rsidP="00C60257">
      <w:pPr>
        <w:pStyle w:val="NoSpacing"/>
        <w:numPr>
          <w:ilvl w:val="0"/>
          <w:numId w:val="7"/>
        </w:numPr>
      </w:pPr>
      <w:r>
        <w:t>Colin Whyte (Strathclyde)</w:t>
      </w:r>
    </w:p>
    <w:p w14:paraId="0BB42BC8" w14:textId="0CDD6D05" w:rsidR="00C60257" w:rsidRDefault="00C60257" w:rsidP="00C60257">
      <w:pPr>
        <w:pStyle w:val="NoSpacing"/>
        <w:numPr>
          <w:ilvl w:val="0"/>
          <w:numId w:val="7"/>
        </w:numPr>
      </w:pPr>
      <w:r>
        <w:t>Jason Parsons (Birmingham)</w:t>
      </w:r>
    </w:p>
    <w:p w14:paraId="18C223DA" w14:textId="1F32DFD5" w:rsidR="00C60257" w:rsidRDefault="00D43900" w:rsidP="00C60257">
      <w:pPr>
        <w:pStyle w:val="NoSpacing"/>
        <w:numPr>
          <w:ilvl w:val="0"/>
          <w:numId w:val="7"/>
        </w:numPr>
      </w:pPr>
      <w:r>
        <w:lastRenderedPageBreak/>
        <w:t>Will Bertsche (Manchester)</w:t>
      </w:r>
    </w:p>
    <w:p w14:paraId="1BD3CB61" w14:textId="48F5F6E9" w:rsidR="00C60257" w:rsidRDefault="00D43900" w:rsidP="00C60257">
      <w:pPr>
        <w:pStyle w:val="NoSpacing"/>
        <w:numPr>
          <w:ilvl w:val="0"/>
          <w:numId w:val="7"/>
        </w:numPr>
      </w:pPr>
      <w:r>
        <w:t xml:space="preserve">Peter </w:t>
      </w:r>
      <w:r w:rsidR="00C60257">
        <w:t>Hobson (QMUL)</w:t>
      </w:r>
    </w:p>
    <w:p w14:paraId="29E4EFBE" w14:textId="3E0E8A1D" w:rsidR="00C60257" w:rsidRPr="00C60257" w:rsidRDefault="00C60257" w:rsidP="00C60257">
      <w:pPr>
        <w:pStyle w:val="p1"/>
        <w:numPr>
          <w:ilvl w:val="0"/>
          <w:numId w:val="7"/>
        </w:numPr>
        <w:rPr>
          <w:rFonts w:asciiTheme="minorHAnsi" w:hAnsiTheme="minorHAnsi"/>
          <w:color w:val="000000" w:themeColor="text1"/>
        </w:rPr>
      </w:pPr>
      <w:r w:rsidRPr="00C60257">
        <w:rPr>
          <w:rFonts w:asciiTheme="minorHAnsi" w:hAnsiTheme="minorHAnsi"/>
          <w:color w:val="000000" w:themeColor="text1"/>
        </w:rPr>
        <w:t>Alfredo Fernandez-Rodriguez</w:t>
      </w:r>
      <w:r>
        <w:rPr>
          <w:rFonts w:asciiTheme="minorHAnsi" w:hAnsiTheme="minorHAnsi"/>
          <w:color w:val="000000" w:themeColor="text1"/>
        </w:rPr>
        <w:t xml:space="preserve"> (Curie)</w:t>
      </w:r>
      <w:r w:rsidR="00C0096A">
        <w:rPr>
          <w:rFonts w:asciiTheme="minorHAnsi" w:hAnsiTheme="minorHAnsi"/>
          <w:color w:val="000000" w:themeColor="text1"/>
        </w:rPr>
        <w:t xml:space="preserve"> – supervisor may be better</w:t>
      </w:r>
    </w:p>
    <w:p w14:paraId="37F38BED" w14:textId="2F6B05A8" w:rsidR="00D43900" w:rsidRPr="00C60257" w:rsidRDefault="00C60257" w:rsidP="003260FE">
      <w:pPr>
        <w:pStyle w:val="NoSpacing"/>
        <w:numPr>
          <w:ilvl w:val="0"/>
          <w:numId w:val="7"/>
        </w:numPr>
        <w:rPr>
          <w:i/>
          <w:iCs/>
        </w:rPr>
      </w:pPr>
      <w:r>
        <w:t>Sophie (Leo Cancer Care)</w:t>
      </w:r>
      <w:r w:rsidR="00296CB2">
        <w:t xml:space="preserve"> – or other contact.</w:t>
      </w:r>
    </w:p>
    <w:p w14:paraId="7896F03C" w14:textId="4C51D33D" w:rsidR="00C60257" w:rsidRPr="00C60257" w:rsidRDefault="00C60257" w:rsidP="003260FE">
      <w:pPr>
        <w:pStyle w:val="NoSpacing"/>
        <w:numPr>
          <w:ilvl w:val="0"/>
          <w:numId w:val="7"/>
        </w:numPr>
        <w:rPr>
          <w:i/>
          <w:iCs/>
        </w:rPr>
      </w:pPr>
      <w:r>
        <w:t>Jeff Bamber (ICR)</w:t>
      </w:r>
    </w:p>
    <w:p w14:paraId="79CEEB22" w14:textId="5CF74239" w:rsidR="00C60257" w:rsidRDefault="00C60257" w:rsidP="003260FE">
      <w:pPr>
        <w:pStyle w:val="NoSpacing"/>
        <w:numPr>
          <w:ilvl w:val="0"/>
          <w:numId w:val="7"/>
        </w:numPr>
      </w:pPr>
      <w:r w:rsidRPr="00C60257">
        <w:t>Narender Kumar</w:t>
      </w:r>
      <w:r>
        <w:t xml:space="preserve"> (Liverpool)</w:t>
      </w:r>
    </w:p>
    <w:p w14:paraId="3F54A935" w14:textId="75C7485C" w:rsidR="00C0096A" w:rsidRPr="00C60257" w:rsidRDefault="00C0096A" w:rsidP="003260FE">
      <w:pPr>
        <w:pStyle w:val="NoSpacing"/>
        <w:numPr>
          <w:ilvl w:val="0"/>
          <w:numId w:val="7"/>
        </w:numPr>
      </w:pPr>
      <w:r>
        <w:t xml:space="preserve">RAL PPD </w:t>
      </w:r>
      <w:proofErr w:type="gramStart"/>
      <w:r>
        <w:t>representative ???????</w:t>
      </w:r>
      <w:proofErr w:type="gramEnd"/>
    </w:p>
    <w:p w14:paraId="00108523" w14:textId="77777777" w:rsidR="00C60257" w:rsidRDefault="00C60257" w:rsidP="00C60257">
      <w:pPr>
        <w:pStyle w:val="NoSpacing"/>
      </w:pPr>
    </w:p>
    <w:p w14:paraId="12A637E3" w14:textId="77777777" w:rsidR="00C60257" w:rsidRDefault="00C60257" w:rsidP="00C60257">
      <w:pPr>
        <w:pStyle w:val="NoSpacing"/>
      </w:pPr>
    </w:p>
    <w:p w14:paraId="4D36FF49" w14:textId="77777777" w:rsidR="00C60257" w:rsidRPr="00C60257" w:rsidRDefault="00C60257" w:rsidP="00C60257">
      <w:pPr>
        <w:pStyle w:val="NoSpacing"/>
        <w:rPr>
          <w:i/>
          <w:iCs/>
        </w:rPr>
      </w:pPr>
    </w:p>
    <w:p w14:paraId="6287B610" w14:textId="77777777" w:rsidR="00C35D63" w:rsidRPr="00C35D63" w:rsidRDefault="00C35D63" w:rsidP="00C35D63">
      <w:pPr>
        <w:pStyle w:val="NoSpacing"/>
        <w:rPr>
          <w:b/>
          <w:bCs/>
        </w:rPr>
      </w:pPr>
      <w:r w:rsidRPr="00C35D63">
        <w:rPr>
          <w:b/>
          <w:bCs/>
        </w:rPr>
        <w:t>12. Supporting Evidence - Additional Funding (100 words)</w:t>
      </w:r>
    </w:p>
    <w:p w14:paraId="33C62163" w14:textId="560E93D9" w:rsidR="0075507C" w:rsidRDefault="00C35D63" w:rsidP="00C35D63">
      <w:pPr>
        <w:pStyle w:val="NoSpacing"/>
        <w:rPr>
          <w:i/>
          <w:iCs/>
        </w:rPr>
      </w:pPr>
      <w:r w:rsidRPr="00C35D63">
        <w:rPr>
          <w:i/>
          <w:iCs/>
        </w:rPr>
        <w:t>If you are located outside of London, do you intend to apply for additional Royal Society funding to support your</w:t>
      </w:r>
      <w:r>
        <w:rPr>
          <w:i/>
          <w:iCs/>
        </w:rPr>
        <w:t xml:space="preserve"> </w:t>
      </w:r>
      <w:r w:rsidRPr="00C35D63">
        <w:rPr>
          <w:i/>
          <w:iCs/>
        </w:rPr>
        <w:t>team’s travel and accommodation costs when details of this funding are made available?</w:t>
      </w:r>
    </w:p>
    <w:p w14:paraId="1649F3FB" w14:textId="77777777" w:rsidR="001F5EE8" w:rsidRDefault="001F5EE8" w:rsidP="00C35D63">
      <w:pPr>
        <w:pStyle w:val="NoSpacing"/>
        <w:rPr>
          <w:i/>
          <w:iCs/>
        </w:rPr>
      </w:pPr>
    </w:p>
    <w:p w14:paraId="5B78EC68" w14:textId="23D7AEE7" w:rsidR="001F5EE8" w:rsidRPr="001F5EE8" w:rsidRDefault="0073069A" w:rsidP="00C35D63">
      <w:pPr>
        <w:pStyle w:val="NoSpacing"/>
      </w:pPr>
      <w:r>
        <w:t>Looks like this is unavailable unless you have prior RS funding, so nothing to add here.</w:t>
      </w:r>
    </w:p>
    <w:sectPr w:rsidR="001F5EE8" w:rsidRPr="001F5E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1C49"/>
    <w:multiLevelType w:val="hybridMultilevel"/>
    <w:tmpl w:val="C95432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862CDE"/>
    <w:multiLevelType w:val="hybridMultilevel"/>
    <w:tmpl w:val="038453C8"/>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2" w15:restartNumberingAfterBreak="0">
    <w:nsid w:val="12DD55FF"/>
    <w:multiLevelType w:val="multilevel"/>
    <w:tmpl w:val="A0FC7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C13CEC"/>
    <w:multiLevelType w:val="hybridMultilevel"/>
    <w:tmpl w:val="AE1E38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914A54"/>
    <w:multiLevelType w:val="hybridMultilevel"/>
    <w:tmpl w:val="66263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28413C1"/>
    <w:multiLevelType w:val="hybridMultilevel"/>
    <w:tmpl w:val="1B0843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D1858D7"/>
    <w:multiLevelType w:val="hybridMultilevel"/>
    <w:tmpl w:val="D75A2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360B18"/>
    <w:multiLevelType w:val="hybridMultilevel"/>
    <w:tmpl w:val="895C1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BE7298"/>
    <w:multiLevelType w:val="hybridMultilevel"/>
    <w:tmpl w:val="EFCCE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9734DEA"/>
    <w:multiLevelType w:val="hybridMultilevel"/>
    <w:tmpl w:val="A66E5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B06412"/>
    <w:multiLevelType w:val="hybridMultilevel"/>
    <w:tmpl w:val="C9A087F4"/>
    <w:lvl w:ilvl="0" w:tplc="42C62930">
      <w:start w:val="1"/>
      <w:numFmt w:val="bullet"/>
      <w:lvlText w:val="•"/>
      <w:lvlJc w:val="left"/>
      <w:pPr>
        <w:tabs>
          <w:tab w:val="num" w:pos="720"/>
        </w:tabs>
        <w:ind w:left="720" w:hanging="360"/>
      </w:pPr>
      <w:rPr>
        <w:rFonts w:ascii="Arial" w:hAnsi="Arial" w:hint="default"/>
      </w:rPr>
    </w:lvl>
    <w:lvl w:ilvl="1" w:tplc="63B44618">
      <w:numFmt w:val="bullet"/>
      <w:lvlText w:val="–"/>
      <w:lvlJc w:val="left"/>
      <w:pPr>
        <w:tabs>
          <w:tab w:val="num" w:pos="1440"/>
        </w:tabs>
        <w:ind w:left="1440" w:hanging="360"/>
      </w:pPr>
      <w:rPr>
        <w:rFonts w:ascii="Arial" w:hAnsi="Arial" w:hint="default"/>
      </w:rPr>
    </w:lvl>
    <w:lvl w:ilvl="2" w:tplc="98F0A986" w:tentative="1">
      <w:start w:val="1"/>
      <w:numFmt w:val="bullet"/>
      <w:lvlText w:val="•"/>
      <w:lvlJc w:val="left"/>
      <w:pPr>
        <w:tabs>
          <w:tab w:val="num" w:pos="2160"/>
        </w:tabs>
        <w:ind w:left="2160" w:hanging="360"/>
      </w:pPr>
      <w:rPr>
        <w:rFonts w:ascii="Arial" w:hAnsi="Arial" w:hint="default"/>
      </w:rPr>
    </w:lvl>
    <w:lvl w:ilvl="3" w:tplc="223E231C" w:tentative="1">
      <w:start w:val="1"/>
      <w:numFmt w:val="bullet"/>
      <w:lvlText w:val="•"/>
      <w:lvlJc w:val="left"/>
      <w:pPr>
        <w:tabs>
          <w:tab w:val="num" w:pos="2880"/>
        </w:tabs>
        <w:ind w:left="2880" w:hanging="360"/>
      </w:pPr>
      <w:rPr>
        <w:rFonts w:ascii="Arial" w:hAnsi="Arial" w:hint="default"/>
      </w:rPr>
    </w:lvl>
    <w:lvl w:ilvl="4" w:tplc="5CA231AC" w:tentative="1">
      <w:start w:val="1"/>
      <w:numFmt w:val="bullet"/>
      <w:lvlText w:val="•"/>
      <w:lvlJc w:val="left"/>
      <w:pPr>
        <w:tabs>
          <w:tab w:val="num" w:pos="3600"/>
        </w:tabs>
        <w:ind w:left="3600" w:hanging="360"/>
      </w:pPr>
      <w:rPr>
        <w:rFonts w:ascii="Arial" w:hAnsi="Arial" w:hint="default"/>
      </w:rPr>
    </w:lvl>
    <w:lvl w:ilvl="5" w:tplc="20A483C4" w:tentative="1">
      <w:start w:val="1"/>
      <w:numFmt w:val="bullet"/>
      <w:lvlText w:val="•"/>
      <w:lvlJc w:val="left"/>
      <w:pPr>
        <w:tabs>
          <w:tab w:val="num" w:pos="4320"/>
        </w:tabs>
        <w:ind w:left="4320" w:hanging="360"/>
      </w:pPr>
      <w:rPr>
        <w:rFonts w:ascii="Arial" w:hAnsi="Arial" w:hint="default"/>
      </w:rPr>
    </w:lvl>
    <w:lvl w:ilvl="6" w:tplc="8364F408" w:tentative="1">
      <w:start w:val="1"/>
      <w:numFmt w:val="bullet"/>
      <w:lvlText w:val="•"/>
      <w:lvlJc w:val="left"/>
      <w:pPr>
        <w:tabs>
          <w:tab w:val="num" w:pos="5040"/>
        </w:tabs>
        <w:ind w:left="5040" w:hanging="360"/>
      </w:pPr>
      <w:rPr>
        <w:rFonts w:ascii="Arial" w:hAnsi="Arial" w:hint="default"/>
      </w:rPr>
    </w:lvl>
    <w:lvl w:ilvl="7" w:tplc="887EB810" w:tentative="1">
      <w:start w:val="1"/>
      <w:numFmt w:val="bullet"/>
      <w:lvlText w:val="•"/>
      <w:lvlJc w:val="left"/>
      <w:pPr>
        <w:tabs>
          <w:tab w:val="num" w:pos="5760"/>
        </w:tabs>
        <w:ind w:left="5760" w:hanging="360"/>
      </w:pPr>
      <w:rPr>
        <w:rFonts w:ascii="Arial" w:hAnsi="Arial" w:hint="default"/>
      </w:rPr>
    </w:lvl>
    <w:lvl w:ilvl="8" w:tplc="F1DC4E6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60B5410A"/>
    <w:multiLevelType w:val="hybridMultilevel"/>
    <w:tmpl w:val="0916F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90C1B2E"/>
    <w:multiLevelType w:val="hybridMultilevel"/>
    <w:tmpl w:val="F23C9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8448918">
    <w:abstractNumId w:val="3"/>
  </w:num>
  <w:num w:numId="2" w16cid:durableId="1140612602">
    <w:abstractNumId w:val="0"/>
  </w:num>
  <w:num w:numId="3" w16cid:durableId="846335699">
    <w:abstractNumId w:val="12"/>
  </w:num>
  <w:num w:numId="4" w16cid:durableId="1543244735">
    <w:abstractNumId w:val="8"/>
  </w:num>
  <w:num w:numId="5" w16cid:durableId="1347248034">
    <w:abstractNumId w:val="10"/>
  </w:num>
  <w:num w:numId="6" w16cid:durableId="1476336379">
    <w:abstractNumId w:val="6"/>
  </w:num>
  <w:num w:numId="7" w16cid:durableId="2099056180">
    <w:abstractNumId w:val="1"/>
  </w:num>
  <w:num w:numId="8" w16cid:durableId="1216425778">
    <w:abstractNumId w:val="5"/>
  </w:num>
  <w:num w:numId="9" w16cid:durableId="347412833">
    <w:abstractNumId w:val="2"/>
  </w:num>
  <w:num w:numId="10" w16cid:durableId="1272930736">
    <w:abstractNumId w:val="9"/>
  </w:num>
  <w:num w:numId="11" w16cid:durableId="1058935339">
    <w:abstractNumId w:val="4"/>
  </w:num>
  <w:num w:numId="12" w16cid:durableId="1430929026">
    <w:abstractNumId w:val="7"/>
  </w:num>
  <w:num w:numId="13" w16cid:durableId="7645756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72"/>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3CE7"/>
    <w:rsid w:val="00003DEB"/>
    <w:rsid w:val="00037B75"/>
    <w:rsid w:val="00080A75"/>
    <w:rsid w:val="00080EAD"/>
    <w:rsid w:val="000C5EEB"/>
    <w:rsid w:val="000D559D"/>
    <w:rsid w:val="000D6F76"/>
    <w:rsid w:val="000E0F69"/>
    <w:rsid w:val="001243A2"/>
    <w:rsid w:val="00132F42"/>
    <w:rsid w:val="001523C6"/>
    <w:rsid w:val="001527F3"/>
    <w:rsid w:val="00177FA1"/>
    <w:rsid w:val="00186DCD"/>
    <w:rsid w:val="001B70F2"/>
    <w:rsid w:val="001F3619"/>
    <w:rsid w:val="001F5EE8"/>
    <w:rsid w:val="00203A9B"/>
    <w:rsid w:val="002557AB"/>
    <w:rsid w:val="002946CD"/>
    <w:rsid w:val="00296652"/>
    <w:rsid w:val="00296CB2"/>
    <w:rsid w:val="002D718F"/>
    <w:rsid w:val="002F0E2B"/>
    <w:rsid w:val="002F7710"/>
    <w:rsid w:val="00340067"/>
    <w:rsid w:val="00343AF2"/>
    <w:rsid w:val="003535DA"/>
    <w:rsid w:val="00353A78"/>
    <w:rsid w:val="00355BAB"/>
    <w:rsid w:val="00373048"/>
    <w:rsid w:val="00373184"/>
    <w:rsid w:val="00384D92"/>
    <w:rsid w:val="0039606C"/>
    <w:rsid w:val="003B0BE7"/>
    <w:rsid w:val="003B7420"/>
    <w:rsid w:val="003E3901"/>
    <w:rsid w:val="0041518C"/>
    <w:rsid w:val="0046232C"/>
    <w:rsid w:val="00471C83"/>
    <w:rsid w:val="00475F2C"/>
    <w:rsid w:val="004C2440"/>
    <w:rsid w:val="004D1D77"/>
    <w:rsid w:val="004F0A01"/>
    <w:rsid w:val="004F193D"/>
    <w:rsid w:val="005157FD"/>
    <w:rsid w:val="005517B2"/>
    <w:rsid w:val="00551ADC"/>
    <w:rsid w:val="00574F29"/>
    <w:rsid w:val="00575A9E"/>
    <w:rsid w:val="005B75A6"/>
    <w:rsid w:val="005D728E"/>
    <w:rsid w:val="00623B68"/>
    <w:rsid w:val="006A5D11"/>
    <w:rsid w:val="006B0ABA"/>
    <w:rsid w:val="007231BE"/>
    <w:rsid w:val="0072662B"/>
    <w:rsid w:val="0073069A"/>
    <w:rsid w:val="00753AC9"/>
    <w:rsid w:val="0075507C"/>
    <w:rsid w:val="0076412D"/>
    <w:rsid w:val="007B4C70"/>
    <w:rsid w:val="007D344C"/>
    <w:rsid w:val="007E1AC2"/>
    <w:rsid w:val="007E2627"/>
    <w:rsid w:val="007F59C5"/>
    <w:rsid w:val="00804544"/>
    <w:rsid w:val="00814C0E"/>
    <w:rsid w:val="00860B5C"/>
    <w:rsid w:val="008761EF"/>
    <w:rsid w:val="00895C80"/>
    <w:rsid w:val="008C08D8"/>
    <w:rsid w:val="008C1496"/>
    <w:rsid w:val="009604DE"/>
    <w:rsid w:val="00960C3A"/>
    <w:rsid w:val="009872B0"/>
    <w:rsid w:val="009B0B06"/>
    <w:rsid w:val="009C040E"/>
    <w:rsid w:val="009D46EF"/>
    <w:rsid w:val="009E19A6"/>
    <w:rsid w:val="00A121EE"/>
    <w:rsid w:val="00A24210"/>
    <w:rsid w:val="00A27A51"/>
    <w:rsid w:val="00A53EC2"/>
    <w:rsid w:val="00A546D1"/>
    <w:rsid w:val="00A64A1F"/>
    <w:rsid w:val="00AF4213"/>
    <w:rsid w:val="00B32D8F"/>
    <w:rsid w:val="00B33CE7"/>
    <w:rsid w:val="00B427DA"/>
    <w:rsid w:val="00B616A3"/>
    <w:rsid w:val="00B62CFC"/>
    <w:rsid w:val="00B84902"/>
    <w:rsid w:val="00BA1D43"/>
    <w:rsid w:val="00BB3992"/>
    <w:rsid w:val="00BC0A68"/>
    <w:rsid w:val="00BC770B"/>
    <w:rsid w:val="00C0096A"/>
    <w:rsid w:val="00C01782"/>
    <w:rsid w:val="00C11862"/>
    <w:rsid w:val="00C35D63"/>
    <w:rsid w:val="00C41A19"/>
    <w:rsid w:val="00C4726F"/>
    <w:rsid w:val="00C57A9E"/>
    <w:rsid w:val="00C60257"/>
    <w:rsid w:val="00CB71BF"/>
    <w:rsid w:val="00CC3B16"/>
    <w:rsid w:val="00CC7C08"/>
    <w:rsid w:val="00CF1FC2"/>
    <w:rsid w:val="00CF75BC"/>
    <w:rsid w:val="00D17458"/>
    <w:rsid w:val="00D3576F"/>
    <w:rsid w:val="00D43900"/>
    <w:rsid w:val="00D62E4C"/>
    <w:rsid w:val="00D66443"/>
    <w:rsid w:val="00D97C12"/>
    <w:rsid w:val="00E818E0"/>
    <w:rsid w:val="00E8798E"/>
    <w:rsid w:val="00E92EF6"/>
    <w:rsid w:val="00EA5E65"/>
    <w:rsid w:val="00EA6772"/>
    <w:rsid w:val="00EB5597"/>
    <w:rsid w:val="00EF3D69"/>
    <w:rsid w:val="00F864B3"/>
    <w:rsid w:val="00F930BD"/>
    <w:rsid w:val="00FA722C"/>
    <w:rsid w:val="00FB71E6"/>
    <w:rsid w:val="00FC2DC2"/>
    <w:rsid w:val="00FD18E0"/>
    <w:rsid w:val="00FF2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90F9F"/>
  <w15:chartTrackingRefBased/>
  <w15:docId w15:val="{1B024680-2064-3A4E-9515-6409A9B03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3C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3C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3C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3C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3C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3CE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3CE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3CE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3CE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3C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3C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3C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3C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3C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3C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3C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3C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3CE7"/>
    <w:rPr>
      <w:rFonts w:eastAsiaTheme="majorEastAsia" w:cstheme="majorBidi"/>
      <w:color w:val="272727" w:themeColor="text1" w:themeTint="D8"/>
    </w:rPr>
  </w:style>
  <w:style w:type="paragraph" w:styleId="Title">
    <w:name w:val="Title"/>
    <w:basedOn w:val="Normal"/>
    <w:next w:val="Normal"/>
    <w:link w:val="TitleChar"/>
    <w:uiPriority w:val="10"/>
    <w:qFormat/>
    <w:rsid w:val="00B33CE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3C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3C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3C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3CE7"/>
    <w:pPr>
      <w:spacing w:before="160"/>
      <w:jc w:val="center"/>
    </w:pPr>
    <w:rPr>
      <w:i/>
      <w:iCs/>
      <w:color w:val="404040" w:themeColor="text1" w:themeTint="BF"/>
    </w:rPr>
  </w:style>
  <w:style w:type="character" w:customStyle="1" w:styleId="QuoteChar">
    <w:name w:val="Quote Char"/>
    <w:basedOn w:val="DefaultParagraphFont"/>
    <w:link w:val="Quote"/>
    <w:uiPriority w:val="29"/>
    <w:rsid w:val="00B33CE7"/>
    <w:rPr>
      <w:i/>
      <w:iCs/>
      <w:color w:val="404040" w:themeColor="text1" w:themeTint="BF"/>
    </w:rPr>
  </w:style>
  <w:style w:type="paragraph" w:styleId="ListParagraph">
    <w:name w:val="List Paragraph"/>
    <w:basedOn w:val="Normal"/>
    <w:uiPriority w:val="34"/>
    <w:qFormat/>
    <w:rsid w:val="00B33CE7"/>
    <w:pPr>
      <w:ind w:left="720"/>
      <w:contextualSpacing/>
    </w:pPr>
  </w:style>
  <w:style w:type="character" w:styleId="IntenseEmphasis">
    <w:name w:val="Intense Emphasis"/>
    <w:basedOn w:val="DefaultParagraphFont"/>
    <w:uiPriority w:val="21"/>
    <w:qFormat/>
    <w:rsid w:val="00B33CE7"/>
    <w:rPr>
      <w:i/>
      <w:iCs/>
      <w:color w:val="0F4761" w:themeColor="accent1" w:themeShade="BF"/>
    </w:rPr>
  </w:style>
  <w:style w:type="paragraph" w:styleId="IntenseQuote">
    <w:name w:val="Intense Quote"/>
    <w:basedOn w:val="Normal"/>
    <w:next w:val="Normal"/>
    <w:link w:val="IntenseQuoteChar"/>
    <w:uiPriority w:val="30"/>
    <w:qFormat/>
    <w:rsid w:val="00B33C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3CE7"/>
    <w:rPr>
      <w:i/>
      <w:iCs/>
      <w:color w:val="0F4761" w:themeColor="accent1" w:themeShade="BF"/>
    </w:rPr>
  </w:style>
  <w:style w:type="character" w:styleId="IntenseReference">
    <w:name w:val="Intense Reference"/>
    <w:basedOn w:val="DefaultParagraphFont"/>
    <w:uiPriority w:val="32"/>
    <w:qFormat/>
    <w:rsid w:val="00B33CE7"/>
    <w:rPr>
      <w:b/>
      <w:bCs/>
      <w:smallCaps/>
      <w:color w:val="0F4761" w:themeColor="accent1" w:themeShade="BF"/>
      <w:spacing w:val="5"/>
    </w:rPr>
  </w:style>
  <w:style w:type="paragraph" w:styleId="NoSpacing">
    <w:name w:val="No Spacing"/>
    <w:uiPriority w:val="1"/>
    <w:qFormat/>
    <w:rsid w:val="00B33CE7"/>
    <w:pPr>
      <w:spacing w:after="0" w:line="240" w:lineRule="auto"/>
    </w:pPr>
  </w:style>
  <w:style w:type="table" w:styleId="TableGrid">
    <w:name w:val="Table Grid"/>
    <w:basedOn w:val="TableNormal"/>
    <w:uiPriority w:val="39"/>
    <w:rsid w:val="00726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6232C"/>
    <w:rPr>
      <w:color w:val="467886" w:themeColor="hyperlink"/>
      <w:u w:val="single"/>
    </w:rPr>
  </w:style>
  <w:style w:type="character" w:styleId="UnresolvedMention">
    <w:name w:val="Unresolved Mention"/>
    <w:basedOn w:val="DefaultParagraphFont"/>
    <w:uiPriority w:val="99"/>
    <w:semiHidden/>
    <w:unhideWhenUsed/>
    <w:rsid w:val="0046232C"/>
    <w:rPr>
      <w:color w:val="605E5C"/>
      <w:shd w:val="clear" w:color="auto" w:fill="E1DFDD"/>
    </w:rPr>
  </w:style>
  <w:style w:type="character" w:styleId="FollowedHyperlink">
    <w:name w:val="FollowedHyperlink"/>
    <w:basedOn w:val="DefaultParagraphFont"/>
    <w:uiPriority w:val="99"/>
    <w:semiHidden/>
    <w:unhideWhenUsed/>
    <w:rsid w:val="0046232C"/>
    <w:rPr>
      <w:color w:val="96607D" w:themeColor="followedHyperlink"/>
      <w:u w:val="single"/>
    </w:rPr>
  </w:style>
  <w:style w:type="paragraph" w:customStyle="1" w:styleId="p1">
    <w:name w:val="p1"/>
    <w:basedOn w:val="Normal"/>
    <w:rsid w:val="00C60257"/>
    <w:pPr>
      <w:spacing w:after="0" w:line="240" w:lineRule="auto"/>
    </w:pPr>
    <w:rPr>
      <w:rFonts w:ascii="Arial" w:eastAsia="Times New Roman" w:hAnsi="Arial" w:cs="Arial"/>
      <w:color w:val="FFFFFF"/>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386898">
      <w:bodyDiv w:val="1"/>
      <w:marLeft w:val="0"/>
      <w:marRight w:val="0"/>
      <w:marTop w:val="0"/>
      <w:marBottom w:val="0"/>
      <w:divBdr>
        <w:top w:val="none" w:sz="0" w:space="0" w:color="auto"/>
        <w:left w:val="none" w:sz="0" w:space="0" w:color="auto"/>
        <w:bottom w:val="none" w:sz="0" w:space="0" w:color="auto"/>
        <w:right w:val="none" w:sz="0" w:space="0" w:color="auto"/>
      </w:divBdr>
    </w:div>
    <w:div w:id="318000429">
      <w:bodyDiv w:val="1"/>
      <w:marLeft w:val="0"/>
      <w:marRight w:val="0"/>
      <w:marTop w:val="0"/>
      <w:marBottom w:val="0"/>
      <w:divBdr>
        <w:top w:val="none" w:sz="0" w:space="0" w:color="auto"/>
        <w:left w:val="none" w:sz="0" w:space="0" w:color="auto"/>
        <w:bottom w:val="none" w:sz="0" w:space="0" w:color="auto"/>
        <w:right w:val="none" w:sz="0" w:space="0" w:color="auto"/>
      </w:divBdr>
    </w:div>
    <w:div w:id="879131672">
      <w:bodyDiv w:val="1"/>
      <w:marLeft w:val="0"/>
      <w:marRight w:val="0"/>
      <w:marTop w:val="0"/>
      <w:marBottom w:val="0"/>
      <w:divBdr>
        <w:top w:val="none" w:sz="0" w:space="0" w:color="auto"/>
        <w:left w:val="none" w:sz="0" w:space="0" w:color="auto"/>
        <w:bottom w:val="none" w:sz="0" w:space="0" w:color="auto"/>
        <w:right w:val="none" w:sz="0" w:space="0" w:color="auto"/>
      </w:divBdr>
    </w:div>
    <w:div w:id="1199666558">
      <w:bodyDiv w:val="1"/>
      <w:marLeft w:val="0"/>
      <w:marRight w:val="0"/>
      <w:marTop w:val="0"/>
      <w:marBottom w:val="0"/>
      <w:divBdr>
        <w:top w:val="none" w:sz="0" w:space="0" w:color="auto"/>
        <w:left w:val="none" w:sz="0" w:space="0" w:color="auto"/>
        <w:bottom w:val="none" w:sz="0" w:space="0" w:color="auto"/>
        <w:right w:val="none" w:sz="0" w:space="0" w:color="auto"/>
      </w:divBdr>
    </w:div>
    <w:div w:id="1367607531">
      <w:bodyDiv w:val="1"/>
      <w:marLeft w:val="0"/>
      <w:marRight w:val="0"/>
      <w:marTop w:val="0"/>
      <w:marBottom w:val="0"/>
      <w:divBdr>
        <w:top w:val="none" w:sz="0" w:space="0" w:color="auto"/>
        <w:left w:val="none" w:sz="0" w:space="0" w:color="auto"/>
        <w:bottom w:val="none" w:sz="0" w:space="0" w:color="auto"/>
        <w:right w:val="none" w:sz="0" w:space="0" w:color="auto"/>
      </w:divBdr>
      <w:divsChild>
        <w:div w:id="1924293064">
          <w:marLeft w:val="662"/>
          <w:marRight w:val="0"/>
          <w:marTop w:val="128"/>
          <w:marBottom w:val="0"/>
          <w:divBdr>
            <w:top w:val="none" w:sz="0" w:space="0" w:color="auto"/>
            <w:left w:val="none" w:sz="0" w:space="0" w:color="auto"/>
            <w:bottom w:val="none" w:sz="0" w:space="0" w:color="auto"/>
            <w:right w:val="none" w:sz="0" w:space="0" w:color="auto"/>
          </w:divBdr>
        </w:div>
        <w:div w:id="8609069">
          <w:marLeft w:val="662"/>
          <w:marRight w:val="0"/>
          <w:marTop w:val="128"/>
          <w:marBottom w:val="0"/>
          <w:divBdr>
            <w:top w:val="none" w:sz="0" w:space="0" w:color="auto"/>
            <w:left w:val="none" w:sz="0" w:space="0" w:color="auto"/>
            <w:bottom w:val="none" w:sz="0" w:space="0" w:color="auto"/>
            <w:right w:val="none" w:sz="0" w:space="0" w:color="auto"/>
          </w:divBdr>
        </w:div>
        <w:div w:id="862129430">
          <w:marLeft w:val="1224"/>
          <w:marRight w:val="0"/>
          <w:marTop w:val="115"/>
          <w:marBottom w:val="0"/>
          <w:divBdr>
            <w:top w:val="none" w:sz="0" w:space="0" w:color="auto"/>
            <w:left w:val="none" w:sz="0" w:space="0" w:color="auto"/>
            <w:bottom w:val="none" w:sz="0" w:space="0" w:color="auto"/>
            <w:right w:val="none" w:sz="0" w:space="0" w:color="auto"/>
          </w:divBdr>
        </w:div>
        <w:div w:id="1962878540">
          <w:marLeft w:val="662"/>
          <w:marRight w:val="0"/>
          <w:marTop w:val="128"/>
          <w:marBottom w:val="0"/>
          <w:divBdr>
            <w:top w:val="none" w:sz="0" w:space="0" w:color="auto"/>
            <w:left w:val="none" w:sz="0" w:space="0" w:color="auto"/>
            <w:bottom w:val="none" w:sz="0" w:space="0" w:color="auto"/>
            <w:right w:val="none" w:sz="0" w:space="0" w:color="auto"/>
          </w:divBdr>
        </w:div>
      </w:divsChild>
    </w:div>
    <w:div w:id="1605648752">
      <w:bodyDiv w:val="1"/>
      <w:marLeft w:val="0"/>
      <w:marRight w:val="0"/>
      <w:marTop w:val="0"/>
      <w:marBottom w:val="0"/>
      <w:divBdr>
        <w:top w:val="none" w:sz="0" w:space="0" w:color="auto"/>
        <w:left w:val="none" w:sz="0" w:space="0" w:color="auto"/>
        <w:bottom w:val="none" w:sz="0" w:space="0" w:color="auto"/>
        <w:right w:val="none" w:sz="0" w:space="0" w:color="auto"/>
      </w:divBdr>
    </w:div>
    <w:div w:id="1866941982">
      <w:bodyDiv w:val="1"/>
      <w:marLeft w:val="0"/>
      <w:marRight w:val="0"/>
      <w:marTop w:val="0"/>
      <w:marBottom w:val="0"/>
      <w:divBdr>
        <w:top w:val="none" w:sz="0" w:space="0" w:color="auto"/>
        <w:left w:val="none" w:sz="0" w:space="0" w:color="auto"/>
        <w:bottom w:val="none" w:sz="0" w:space="0" w:color="auto"/>
        <w:right w:val="none" w:sz="0" w:space="0" w:color="auto"/>
      </w:divBdr>
    </w:div>
    <w:div w:id="1870754265">
      <w:bodyDiv w:val="1"/>
      <w:marLeft w:val="0"/>
      <w:marRight w:val="0"/>
      <w:marTop w:val="0"/>
      <w:marBottom w:val="0"/>
      <w:divBdr>
        <w:top w:val="none" w:sz="0" w:space="0" w:color="auto"/>
        <w:left w:val="none" w:sz="0" w:space="0" w:color="auto"/>
        <w:bottom w:val="none" w:sz="0" w:space="0" w:color="auto"/>
        <w:right w:val="none" w:sz="0" w:space="0" w:color="auto"/>
      </w:divBdr>
    </w:div>
    <w:div w:id="2015958495">
      <w:bodyDiv w:val="1"/>
      <w:marLeft w:val="0"/>
      <w:marRight w:val="0"/>
      <w:marTop w:val="0"/>
      <w:marBottom w:val="0"/>
      <w:divBdr>
        <w:top w:val="none" w:sz="0" w:space="0" w:color="auto"/>
        <w:left w:val="none" w:sz="0" w:space="0" w:color="auto"/>
        <w:bottom w:val="none" w:sz="0" w:space="0" w:color="auto"/>
        <w:right w:val="none" w:sz="0" w:space="0" w:color="auto"/>
      </w:divBdr>
    </w:div>
    <w:div w:id="2048606533">
      <w:bodyDiv w:val="1"/>
      <w:marLeft w:val="0"/>
      <w:marRight w:val="0"/>
      <w:marTop w:val="0"/>
      <w:marBottom w:val="0"/>
      <w:divBdr>
        <w:top w:val="none" w:sz="0" w:space="0" w:color="auto"/>
        <w:left w:val="none" w:sz="0" w:space="0" w:color="auto"/>
        <w:bottom w:val="none" w:sz="0" w:space="0" w:color="auto"/>
        <w:right w:val="none" w:sz="0" w:space="0" w:color="auto"/>
      </w:divBdr>
      <w:divsChild>
        <w:div w:id="923684869">
          <w:marLeft w:val="662"/>
          <w:marRight w:val="0"/>
          <w:marTop w:val="128"/>
          <w:marBottom w:val="0"/>
          <w:divBdr>
            <w:top w:val="none" w:sz="0" w:space="0" w:color="auto"/>
            <w:left w:val="none" w:sz="0" w:space="0" w:color="auto"/>
            <w:bottom w:val="none" w:sz="0" w:space="0" w:color="auto"/>
            <w:right w:val="none" w:sz="0" w:space="0" w:color="auto"/>
          </w:divBdr>
        </w:div>
        <w:div w:id="146215592">
          <w:marLeft w:val="662"/>
          <w:marRight w:val="0"/>
          <w:marTop w:val="128"/>
          <w:marBottom w:val="0"/>
          <w:divBdr>
            <w:top w:val="none" w:sz="0" w:space="0" w:color="auto"/>
            <w:left w:val="none" w:sz="0" w:space="0" w:color="auto"/>
            <w:bottom w:val="none" w:sz="0" w:space="0" w:color="auto"/>
            <w:right w:val="none" w:sz="0" w:space="0" w:color="auto"/>
          </w:divBdr>
        </w:div>
        <w:div w:id="1746217867">
          <w:marLeft w:val="1224"/>
          <w:marRight w:val="0"/>
          <w:marTop w:val="115"/>
          <w:marBottom w:val="0"/>
          <w:divBdr>
            <w:top w:val="none" w:sz="0" w:space="0" w:color="auto"/>
            <w:left w:val="none" w:sz="0" w:space="0" w:color="auto"/>
            <w:bottom w:val="none" w:sz="0" w:space="0" w:color="auto"/>
            <w:right w:val="none" w:sz="0" w:space="0" w:color="auto"/>
          </w:divBdr>
        </w:div>
        <w:div w:id="2022927691">
          <w:marLeft w:val="662"/>
          <w:marRight w:val="0"/>
          <w:marTop w:val="128"/>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mperial.ac.uk/news/266053/president-macron-launches-imperial-cnrs-joint-engineering/" TargetMode="External"/><Relationship Id="rId3" Type="http://schemas.openxmlformats.org/officeDocument/2006/relationships/settings" Target="settings.xml"/><Relationship Id="rId7" Type="http://schemas.openxmlformats.org/officeDocument/2006/relationships/hyperlink" Target="https://royalsociety.org/-/media/summer-science-exhibition/2025/call-for-proposals-2026/summer-science-exhibition-case-studie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oyalsociety.org/-/media/summer-science-exhibition/2025/call-for-proposals-2026/example-proposals.pdf" TargetMode="External"/><Relationship Id="rId11" Type="http://schemas.openxmlformats.org/officeDocument/2006/relationships/theme" Target="theme/theme1.xml"/><Relationship Id="rId5" Type="http://schemas.openxmlformats.org/officeDocument/2006/relationships/hyperlink" Target="https://royalsociety.org/-/media/summer-science-exhibition/2025/call-for-proposals-2026/guidance-for-completing-your-proposal-2025.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linkedin.com/posts/stfc-particle-physics-department_last-friday-we-immersed-over-200-members-activity-7358135903837442048-AmX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3088</Words>
  <Characters>17604</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Shields, William</dc:creator>
  <cp:keywords/>
  <dc:description/>
  <cp:lastModifiedBy>Long, Kenneth (STFC,RAL,PPD)</cp:lastModifiedBy>
  <cp:revision>2</cp:revision>
  <dcterms:created xsi:type="dcterms:W3CDTF">2025-10-01T08:33:00Z</dcterms:created>
  <dcterms:modified xsi:type="dcterms:W3CDTF">2025-10-01T13:26:00Z</dcterms:modified>
</cp:coreProperties>
</file>